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524C" w14:textId="78118D61" w:rsidR="007F509F" w:rsidRPr="00362CC5" w:rsidRDefault="00362CC5" w:rsidP="00A32868">
      <w:pPr>
        <w:rPr>
          <w:rFonts w:ascii="Arial" w:hAnsi="Arial" w:cs="Arial"/>
          <w:bCs/>
          <w:sz w:val="24"/>
          <w:szCs w:val="24"/>
        </w:rPr>
      </w:pPr>
      <w:r w:rsidRPr="00362CC5">
        <w:rPr>
          <w:rFonts w:ascii="Arial" w:hAnsi="Arial" w:cs="Arial"/>
          <w:bCs/>
          <w:sz w:val="24"/>
          <w:szCs w:val="24"/>
        </w:rPr>
        <w:t xml:space="preserve">The Government sets statutory timeframes for dealing with planning applications. The council will endeavour to determine applications in accordance with these timeframes. Omissions of key information may result in a refusal of your application. </w:t>
      </w:r>
      <w:proofErr w:type="gramStart"/>
      <w:r w:rsidRPr="00362CC5">
        <w:rPr>
          <w:rFonts w:ascii="Arial" w:hAnsi="Arial" w:cs="Arial"/>
          <w:bCs/>
          <w:sz w:val="24"/>
          <w:szCs w:val="24"/>
        </w:rPr>
        <w:t>Therefore</w:t>
      </w:r>
      <w:proofErr w:type="gramEnd"/>
      <w:r w:rsidRPr="00362CC5">
        <w:rPr>
          <w:rFonts w:ascii="Arial" w:hAnsi="Arial" w:cs="Arial"/>
          <w:bCs/>
          <w:sz w:val="24"/>
          <w:szCs w:val="24"/>
        </w:rPr>
        <w:t xml:space="preserve"> it is important that applications are submitted with all the required documents listed in the table below to prevent a delay in validation and the determination of your planning application.</w:t>
      </w:r>
    </w:p>
    <w:p w14:paraId="4570B801" w14:textId="77777777" w:rsidR="00C1729F" w:rsidRDefault="00C1729F" w:rsidP="00A32868">
      <w:pPr>
        <w:rPr>
          <w:rFonts w:ascii="Arial" w:hAnsi="Arial" w:cs="Arial"/>
          <w:bCs/>
          <w:color w:val="0070C0"/>
          <w:sz w:val="24"/>
          <w:szCs w:val="24"/>
          <w:u w:val="single"/>
        </w:rPr>
      </w:pPr>
    </w:p>
    <w:p w14:paraId="3EEF7AD8" w14:textId="7EE91B4D" w:rsidR="00DF0B99" w:rsidRDefault="00DF0B99" w:rsidP="00A32868">
      <w:pPr>
        <w:rPr>
          <w:rFonts w:ascii="Arial" w:hAnsi="Arial" w:cs="Arial"/>
          <w:b/>
          <w:sz w:val="24"/>
          <w:szCs w:val="24"/>
          <w:u w:val="single"/>
        </w:rPr>
      </w:pPr>
      <w:r>
        <w:rPr>
          <w:rFonts w:ascii="Arial" w:hAnsi="Arial" w:cs="Arial"/>
          <w:b/>
          <w:sz w:val="24"/>
          <w:szCs w:val="24"/>
          <w:u w:val="single"/>
        </w:rPr>
        <w:t>National Validation Requirements Table</w:t>
      </w:r>
    </w:p>
    <w:p w14:paraId="6EEBBEFD" w14:textId="77777777" w:rsidR="00DF0B99" w:rsidRDefault="00DF0B99" w:rsidP="00A32868">
      <w:pPr>
        <w:rPr>
          <w:rFonts w:ascii="Arial" w:hAnsi="Arial" w:cs="Arial"/>
          <w:b/>
          <w:sz w:val="24"/>
          <w:szCs w:val="24"/>
          <w:u w:val="single"/>
        </w:rPr>
      </w:pPr>
    </w:p>
    <w:tbl>
      <w:tblPr>
        <w:tblStyle w:val="TableGrid"/>
        <w:tblW w:w="14596" w:type="dxa"/>
        <w:tblLayout w:type="fixed"/>
        <w:tblLook w:val="04A0" w:firstRow="1" w:lastRow="0" w:firstColumn="1" w:lastColumn="0" w:noHBand="0" w:noVBand="1"/>
      </w:tblPr>
      <w:tblGrid>
        <w:gridCol w:w="1838"/>
        <w:gridCol w:w="851"/>
        <w:gridCol w:w="1275"/>
        <w:gridCol w:w="1418"/>
        <w:gridCol w:w="1417"/>
        <w:gridCol w:w="709"/>
        <w:gridCol w:w="1701"/>
        <w:gridCol w:w="1701"/>
        <w:gridCol w:w="1843"/>
        <w:gridCol w:w="1843"/>
      </w:tblGrid>
      <w:tr w:rsidR="00736A03" w14:paraId="366A3800" w14:textId="5508CB20" w:rsidTr="00736A03">
        <w:tc>
          <w:tcPr>
            <w:tcW w:w="1838" w:type="dxa"/>
          </w:tcPr>
          <w:p w14:paraId="424EB6E8" w14:textId="2E6A4EA2" w:rsidR="00736A03" w:rsidRPr="007F509F" w:rsidRDefault="00736A03" w:rsidP="00A32868">
            <w:pPr>
              <w:rPr>
                <w:rFonts w:ascii="Arial" w:hAnsi="Arial" w:cs="Arial"/>
                <w:b/>
                <w:sz w:val="24"/>
                <w:szCs w:val="24"/>
              </w:rPr>
            </w:pPr>
            <w:r w:rsidRPr="007F509F">
              <w:rPr>
                <w:rFonts w:ascii="Arial" w:hAnsi="Arial" w:cs="Arial"/>
                <w:b/>
                <w:sz w:val="24"/>
                <w:szCs w:val="24"/>
              </w:rPr>
              <w:t xml:space="preserve">Type of application </w:t>
            </w:r>
          </w:p>
        </w:tc>
        <w:tc>
          <w:tcPr>
            <w:tcW w:w="851" w:type="dxa"/>
          </w:tcPr>
          <w:p w14:paraId="60CBA87D" w14:textId="6EBF9165" w:rsidR="00736A03" w:rsidRPr="007F509F" w:rsidRDefault="00736A03" w:rsidP="00A32868">
            <w:pPr>
              <w:rPr>
                <w:rFonts w:ascii="Arial" w:hAnsi="Arial" w:cs="Arial"/>
                <w:b/>
                <w:sz w:val="24"/>
                <w:szCs w:val="24"/>
              </w:rPr>
            </w:pPr>
            <w:r w:rsidRPr="007F509F">
              <w:rPr>
                <w:rFonts w:ascii="Arial" w:hAnsi="Arial" w:cs="Arial"/>
                <w:b/>
                <w:sz w:val="24"/>
                <w:szCs w:val="24"/>
              </w:rPr>
              <w:t>App form</w:t>
            </w:r>
          </w:p>
        </w:tc>
        <w:tc>
          <w:tcPr>
            <w:tcW w:w="1275" w:type="dxa"/>
          </w:tcPr>
          <w:p w14:paraId="000BA4D2" w14:textId="364B92F8" w:rsidR="00736A03" w:rsidRPr="007F509F" w:rsidRDefault="00736A03" w:rsidP="00A32868">
            <w:pPr>
              <w:rPr>
                <w:rFonts w:ascii="Arial" w:hAnsi="Arial" w:cs="Arial"/>
                <w:b/>
                <w:sz w:val="24"/>
                <w:szCs w:val="24"/>
              </w:rPr>
            </w:pPr>
            <w:r w:rsidRPr="007F509F">
              <w:rPr>
                <w:rFonts w:ascii="Arial" w:hAnsi="Arial" w:cs="Arial"/>
                <w:b/>
                <w:sz w:val="24"/>
                <w:szCs w:val="24"/>
              </w:rPr>
              <w:t>Location plan</w:t>
            </w:r>
            <w:r>
              <w:rPr>
                <w:rFonts w:ascii="Arial" w:hAnsi="Arial" w:cs="Arial"/>
                <w:b/>
                <w:sz w:val="24"/>
                <w:szCs w:val="24"/>
              </w:rPr>
              <w:t xml:space="preserve"> (the site should be edged in red and include the land up to the adopted highway)</w:t>
            </w:r>
          </w:p>
        </w:tc>
        <w:tc>
          <w:tcPr>
            <w:tcW w:w="1418" w:type="dxa"/>
          </w:tcPr>
          <w:p w14:paraId="59BEC4DC" w14:textId="53866EE5" w:rsidR="00736A03" w:rsidRPr="007F509F" w:rsidRDefault="00736A03" w:rsidP="00A32868">
            <w:pPr>
              <w:rPr>
                <w:rFonts w:ascii="Arial" w:hAnsi="Arial" w:cs="Arial"/>
                <w:b/>
                <w:sz w:val="24"/>
                <w:szCs w:val="24"/>
              </w:rPr>
            </w:pPr>
            <w:r w:rsidRPr="007F509F">
              <w:rPr>
                <w:rFonts w:ascii="Arial" w:hAnsi="Arial" w:cs="Arial"/>
                <w:b/>
                <w:sz w:val="24"/>
                <w:szCs w:val="24"/>
              </w:rPr>
              <w:t xml:space="preserve">Drawings </w:t>
            </w:r>
          </w:p>
        </w:tc>
        <w:tc>
          <w:tcPr>
            <w:tcW w:w="1417" w:type="dxa"/>
          </w:tcPr>
          <w:p w14:paraId="06930B16" w14:textId="0F456793" w:rsidR="00736A03" w:rsidRPr="007F509F" w:rsidRDefault="00736A03" w:rsidP="00A32868">
            <w:pPr>
              <w:rPr>
                <w:rFonts w:ascii="Arial" w:hAnsi="Arial" w:cs="Arial"/>
                <w:b/>
                <w:sz w:val="24"/>
                <w:szCs w:val="24"/>
              </w:rPr>
            </w:pPr>
            <w:r w:rsidRPr="007F509F">
              <w:rPr>
                <w:rFonts w:ascii="Arial" w:hAnsi="Arial" w:cs="Arial"/>
                <w:b/>
                <w:sz w:val="24"/>
                <w:szCs w:val="24"/>
              </w:rPr>
              <w:t xml:space="preserve">Certificate </w:t>
            </w:r>
          </w:p>
        </w:tc>
        <w:tc>
          <w:tcPr>
            <w:tcW w:w="709" w:type="dxa"/>
          </w:tcPr>
          <w:p w14:paraId="521CFFF7" w14:textId="5A4B521C" w:rsidR="00736A03" w:rsidRPr="007F509F" w:rsidRDefault="00736A03" w:rsidP="00A32868">
            <w:pPr>
              <w:rPr>
                <w:rFonts w:ascii="Arial" w:hAnsi="Arial" w:cs="Arial"/>
                <w:b/>
                <w:sz w:val="24"/>
                <w:szCs w:val="24"/>
              </w:rPr>
            </w:pPr>
            <w:r w:rsidRPr="007F509F">
              <w:rPr>
                <w:rFonts w:ascii="Arial" w:hAnsi="Arial" w:cs="Arial"/>
                <w:b/>
                <w:sz w:val="24"/>
                <w:szCs w:val="24"/>
              </w:rPr>
              <w:t>Fee</w:t>
            </w:r>
          </w:p>
        </w:tc>
        <w:tc>
          <w:tcPr>
            <w:tcW w:w="1701" w:type="dxa"/>
          </w:tcPr>
          <w:p w14:paraId="3D9490AE" w14:textId="2DE5D0EE" w:rsidR="00736A03" w:rsidRPr="007F509F" w:rsidRDefault="00736A03" w:rsidP="00A32868">
            <w:pPr>
              <w:rPr>
                <w:rFonts w:ascii="Arial" w:hAnsi="Arial" w:cs="Arial"/>
                <w:b/>
                <w:sz w:val="24"/>
                <w:szCs w:val="24"/>
              </w:rPr>
            </w:pPr>
            <w:r w:rsidRPr="007F509F">
              <w:rPr>
                <w:rFonts w:ascii="Arial" w:hAnsi="Arial" w:cs="Arial"/>
                <w:b/>
                <w:sz w:val="24"/>
                <w:szCs w:val="24"/>
              </w:rPr>
              <w:t>D &amp; A Statement</w:t>
            </w:r>
          </w:p>
        </w:tc>
        <w:tc>
          <w:tcPr>
            <w:tcW w:w="1701" w:type="dxa"/>
          </w:tcPr>
          <w:p w14:paraId="077F36E9" w14:textId="5BDB53E9" w:rsidR="00736A03" w:rsidRPr="007F509F" w:rsidRDefault="00736A03" w:rsidP="00A32868">
            <w:pPr>
              <w:rPr>
                <w:rFonts w:ascii="Arial" w:hAnsi="Arial" w:cs="Arial"/>
                <w:b/>
                <w:sz w:val="24"/>
                <w:szCs w:val="24"/>
              </w:rPr>
            </w:pPr>
            <w:r w:rsidRPr="007F509F">
              <w:rPr>
                <w:rFonts w:ascii="Arial" w:hAnsi="Arial" w:cs="Arial"/>
                <w:b/>
                <w:sz w:val="24"/>
                <w:szCs w:val="24"/>
              </w:rPr>
              <w:t>Heritage Statement</w:t>
            </w:r>
          </w:p>
        </w:tc>
        <w:tc>
          <w:tcPr>
            <w:tcW w:w="1843" w:type="dxa"/>
          </w:tcPr>
          <w:p w14:paraId="7EB4833A" w14:textId="55F5F470" w:rsidR="00736A03" w:rsidRPr="007F509F" w:rsidRDefault="00736A03" w:rsidP="00A32868">
            <w:pPr>
              <w:rPr>
                <w:rFonts w:ascii="Arial" w:hAnsi="Arial" w:cs="Arial"/>
                <w:b/>
                <w:sz w:val="24"/>
                <w:szCs w:val="24"/>
              </w:rPr>
            </w:pPr>
            <w:r>
              <w:rPr>
                <w:rFonts w:ascii="Arial" w:hAnsi="Arial" w:cs="Arial"/>
                <w:b/>
                <w:sz w:val="24"/>
                <w:szCs w:val="24"/>
              </w:rPr>
              <w:t>BNG requirements</w:t>
            </w:r>
          </w:p>
        </w:tc>
        <w:tc>
          <w:tcPr>
            <w:tcW w:w="1843" w:type="dxa"/>
          </w:tcPr>
          <w:p w14:paraId="4D657493" w14:textId="1268C593" w:rsidR="00736A03" w:rsidRDefault="00736A03" w:rsidP="00A32868">
            <w:pPr>
              <w:rPr>
                <w:rFonts w:ascii="Arial" w:hAnsi="Arial" w:cs="Arial"/>
                <w:b/>
                <w:sz w:val="24"/>
                <w:szCs w:val="24"/>
              </w:rPr>
            </w:pPr>
            <w:r>
              <w:rPr>
                <w:rFonts w:ascii="Arial" w:hAnsi="Arial" w:cs="Arial"/>
                <w:b/>
                <w:sz w:val="24"/>
                <w:szCs w:val="24"/>
              </w:rPr>
              <w:t xml:space="preserve">Fire Statement </w:t>
            </w:r>
          </w:p>
        </w:tc>
      </w:tr>
      <w:tr w:rsidR="00736A03" w14:paraId="0F98FD99" w14:textId="4835FF19" w:rsidTr="00736A03">
        <w:tc>
          <w:tcPr>
            <w:tcW w:w="1838" w:type="dxa"/>
          </w:tcPr>
          <w:p w14:paraId="23F32A0C" w14:textId="279541CB" w:rsidR="00736A03" w:rsidRPr="00DD7DFA" w:rsidRDefault="00736A03" w:rsidP="00A32868">
            <w:pPr>
              <w:rPr>
                <w:rFonts w:ascii="Arial" w:hAnsi="Arial" w:cs="Arial"/>
                <w:bCs/>
                <w:sz w:val="24"/>
                <w:szCs w:val="24"/>
              </w:rPr>
            </w:pPr>
            <w:r w:rsidRPr="00DD7DFA">
              <w:rPr>
                <w:rFonts w:ascii="Arial" w:hAnsi="Arial" w:cs="Arial"/>
                <w:bCs/>
                <w:sz w:val="24"/>
                <w:szCs w:val="24"/>
              </w:rPr>
              <w:t>Householder</w:t>
            </w:r>
          </w:p>
        </w:tc>
        <w:tc>
          <w:tcPr>
            <w:tcW w:w="851" w:type="dxa"/>
          </w:tcPr>
          <w:p w14:paraId="42A0E43A" w14:textId="3C87FBF8" w:rsidR="00736A03" w:rsidRPr="00DD7DFA" w:rsidRDefault="00736A03" w:rsidP="00A32868">
            <w:pPr>
              <w:rPr>
                <w:rFonts w:ascii="Arial" w:hAnsi="Arial" w:cs="Arial"/>
                <w:bCs/>
              </w:rPr>
            </w:pPr>
            <w:r w:rsidRPr="00DD7DFA">
              <w:rPr>
                <w:rFonts w:ascii="Arial" w:hAnsi="Arial" w:cs="Arial"/>
                <w:bCs/>
              </w:rPr>
              <w:t>x</w:t>
            </w:r>
          </w:p>
        </w:tc>
        <w:tc>
          <w:tcPr>
            <w:tcW w:w="1275" w:type="dxa"/>
          </w:tcPr>
          <w:p w14:paraId="3160650E" w14:textId="47DA4058" w:rsidR="00736A03" w:rsidRPr="00DD7DFA" w:rsidRDefault="00736A03" w:rsidP="00A32868">
            <w:pPr>
              <w:rPr>
                <w:rFonts w:ascii="Arial" w:hAnsi="Arial" w:cs="Arial"/>
                <w:bCs/>
              </w:rPr>
            </w:pPr>
            <w:r w:rsidRPr="00DD7DFA">
              <w:rPr>
                <w:rFonts w:ascii="Arial" w:hAnsi="Arial" w:cs="Arial"/>
                <w:bCs/>
              </w:rPr>
              <w:t>x</w:t>
            </w:r>
          </w:p>
        </w:tc>
        <w:tc>
          <w:tcPr>
            <w:tcW w:w="1418" w:type="dxa"/>
          </w:tcPr>
          <w:p w14:paraId="5A1197B6" w14:textId="1AE35559" w:rsidR="00736A03" w:rsidRPr="00DD7DFA" w:rsidRDefault="00736A03" w:rsidP="00A32868">
            <w:pPr>
              <w:rPr>
                <w:rFonts w:ascii="Arial" w:hAnsi="Arial" w:cs="Arial"/>
                <w:bCs/>
              </w:rPr>
            </w:pPr>
            <w:r w:rsidRPr="00DD7DFA">
              <w:rPr>
                <w:rFonts w:ascii="Arial" w:hAnsi="Arial" w:cs="Arial"/>
                <w:bCs/>
              </w:rPr>
              <w:t>x</w:t>
            </w:r>
          </w:p>
        </w:tc>
        <w:tc>
          <w:tcPr>
            <w:tcW w:w="1417" w:type="dxa"/>
          </w:tcPr>
          <w:p w14:paraId="6FF601D9" w14:textId="1E4E07F5" w:rsidR="00736A03" w:rsidRPr="00DD7DFA" w:rsidRDefault="00736A03" w:rsidP="00A32868">
            <w:pPr>
              <w:rPr>
                <w:rFonts w:ascii="Arial" w:hAnsi="Arial" w:cs="Arial"/>
                <w:bCs/>
              </w:rPr>
            </w:pPr>
            <w:r w:rsidRPr="00DD7DFA">
              <w:rPr>
                <w:rFonts w:ascii="Arial" w:hAnsi="Arial" w:cs="Arial"/>
                <w:bCs/>
              </w:rPr>
              <w:t>x</w:t>
            </w:r>
          </w:p>
        </w:tc>
        <w:tc>
          <w:tcPr>
            <w:tcW w:w="709" w:type="dxa"/>
          </w:tcPr>
          <w:p w14:paraId="4BB1CEC7" w14:textId="32940690" w:rsidR="00736A03" w:rsidRPr="00DD7DFA" w:rsidRDefault="00736A03" w:rsidP="00A32868">
            <w:pPr>
              <w:rPr>
                <w:rFonts w:ascii="Arial" w:hAnsi="Arial" w:cs="Arial"/>
                <w:bCs/>
              </w:rPr>
            </w:pPr>
            <w:r w:rsidRPr="00DD7DFA">
              <w:rPr>
                <w:rFonts w:ascii="Arial" w:hAnsi="Arial" w:cs="Arial"/>
                <w:bCs/>
              </w:rPr>
              <w:t>x</w:t>
            </w:r>
          </w:p>
        </w:tc>
        <w:tc>
          <w:tcPr>
            <w:tcW w:w="1701" w:type="dxa"/>
          </w:tcPr>
          <w:p w14:paraId="7F568653" w14:textId="77777777" w:rsidR="00736A03" w:rsidRPr="00DD7DFA" w:rsidRDefault="00736A03" w:rsidP="00A32868">
            <w:pPr>
              <w:rPr>
                <w:rFonts w:ascii="Arial" w:hAnsi="Arial" w:cs="Arial"/>
                <w:bCs/>
              </w:rPr>
            </w:pPr>
          </w:p>
        </w:tc>
        <w:tc>
          <w:tcPr>
            <w:tcW w:w="1701" w:type="dxa"/>
          </w:tcPr>
          <w:p w14:paraId="356C1CC8" w14:textId="462079EB" w:rsidR="00736A03" w:rsidRPr="00DD7DFA" w:rsidRDefault="00736A03" w:rsidP="00A32868">
            <w:pPr>
              <w:rPr>
                <w:rFonts w:ascii="Arial" w:hAnsi="Arial" w:cs="Arial"/>
                <w:bCs/>
              </w:rPr>
            </w:pPr>
            <w:r w:rsidRPr="00DD7DFA">
              <w:rPr>
                <w:rFonts w:ascii="Arial" w:hAnsi="Arial" w:cs="Arial"/>
                <w:bCs/>
              </w:rPr>
              <w:t>x - if in a conservation area</w:t>
            </w:r>
          </w:p>
        </w:tc>
        <w:tc>
          <w:tcPr>
            <w:tcW w:w="1843" w:type="dxa"/>
          </w:tcPr>
          <w:p w14:paraId="28D5A9FD" w14:textId="77777777" w:rsidR="00736A03" w:rsidRPr="00DD7DFA" w:rsidRDefault="00736A03" w:rsidP="00A32868">
            <w:pPr>
              <w:rPr>
                <w:rFonts w:ascii="Arial" w:hAnsi="Arial" w:cs="Arial"/>
                <w:bCs/>
              </w:rPr>
            </w:pPr>
          </w:p>
        </w:tc>
        <w:tc>
          <w:tcPr>
            <w:tcW w:w="1843" w:type="dxa"/>
          </w:tcPr>
          <w:p w14:paraId="5A8837CC" w14:textId="77777777" w:rsidR="00736A03" w:rsidRPr="00DD7DFA" w:rsidRDefault="00736A03" w:rsidP="00A32868">
            <w:pPr>
              <w:rPr>
                <w:rFonts w:ascii="Arial" w:hAnsi="Arial" w:cs="Arial"/>
                <w:bCs/>
              </w:rPr>
            </w:pPr>
          </w:p>
        </w:tc>
      </w:tr>
      <w:tr w:rsidR="00736A03" w14:paraId="61F6FF11" w14:textId="36D18585" w:rsidTr="00736A03">
        <w:tc>
          <w:tcPr>
            <w:tcW w:w="1838" w:type="dxa"/>
          </w:tcPr>
          <w:p w14:paraId="7B45A15B" w14:textId="248E2708" w:rsidR="00736A03" w:rsidRPr="00DD7DFA" w:rsidRDefault="00736A03" w:rsidP="00A32868">
            <w:pPr>
              <w:rPr>
                <w:rFonts w:ascii="Arial" w:hAnsi="Arial" w:cs="Arial"/>
                <w:bCs/>
                <w:sz w:val="24"/>
                <w:szCs w:val="24"/>
              </w:rPr>
            </w:pPr>
            <w:r w:rsidRPr="00DD7DFA">
              <w:rPr>
                <w:rFonts w:ascii="Arial" w:hAnsi="Arial" w:cs="Arial"/>
                <w:bCs/>
                <w:sz w:val="24"/>
                <w:szCs w:val="24"/>
              </w:rPr>
              <w:t>Minor</w:t>
            </w:r>
          </w:p>
        </w:tc>
        <w:tc>
          <w:tcPr>
            <w:tcW w:w="851" w:type="dxa"/>
          </w:tcPr>
          <w:p w14:paraId="394C2AE7" w14:textId="2C83FB60" w:rsidR="00736A03" w:rsidRPr="00DD7DFA" w:rsidRDefault="00736A03" w:rsidP="00A32868">
            <w:pPr>
              <w:rPr>
                <w:rFonts w:ascii="Arial" w:hAnsi="Arial" w:cs="Arial"/>
                <w:bCs/>
              </w:rPr>
            </w:pPr>
            <w:r w:rsidRPr="00DD7DFA">
              <w:rPr>
                <w:rFonts w:ascii="Arial" w:hAnsi="Arial" w:cs="Arial"/>
                <w:bCs/>
              </w:rPr>
              <w:t>x</w:t>
            </w:r>
          </w:p>
        </w:tc>
        <w:tc>
          <w:tcPr>
            <w:tcW w:w="1275" w:type="dxa"/>
          </w:tcPr>
          <w:p w14:paraId="3A16A9B9" w14:textId="5E4F55D5" w:rsidR="00736A03" w:rsidRPr="00DD7DFA" w:rsidRDefault="00736A03" w:rsidP="00A32868">
            <w:pPr>
              <w:rPr>
                <w:rFonts w:ascii="Arial" w:hAnsi="Arial" w:cs="Arial"/>
                <w:bCs/>
              </w:rPr>
            </w:pPr>
            <w:r w:rsidRPr="00DD7DFA">
              <w:rPr>
                <w:rFonts w:ascii="Arial" w:hAnsi="Arial" w:cs="Arial"/>
                <w:bCs/>
              </w:rPr>
              <w:t>x</w:t>
            </w:r>
          </w:p>
        </w:tc>
        <w:tc>
          <w:tcPr>
            <w:tcW w:w="1418" w:type="dxa"/>
          </w:tcPr>
          <w:p w14:paraId="1279F4D4" w14:textId="249CC2EB" w:rsidR="00736A03" w:rsidRPr="00DD7DFA" w:rsidRDefault="00736A03" w:rsidP="00A32868">
            <w:pPr>
              <w:rPr>
                <w:rFonts w:ascii="Arial" w:hAnsi="Arial" w:cs="Arial"/>
                <w:bCs/>
              </w:rPr>
            </w:pPr>
            <w:r w:rsidRPr="00DD7DFA">
              <w:rPr>
                <w:rFonts w:ascii="Arial" w:hAnsi="Arial" w:cs="Arial"/>
                <w:bCs/>
              </w:rPr>
              <w:t>x</w:t>
            </w:r>
          </w:p>
        </w:tc>
        <w:tc>
          <w:tcPr>
            <w:tcW w:w="1417" w:type="dxa"/>
          </w:tcPr>
          <w:p w14:paraId="6BB21B97" w14:textId="2CEE727C" w:rsidR="00736A03" w:rsidRPr="00DD7DFA" w:rsidRDefault="00736A03" w:rsidP="00A32868">
            <w:pPr>
              <w:rPr>
                <w:rFonts w:ascii="Arial" w:hAnsi="Arial" w:cs="Arial"/>
                <w:bCs/>
              </w:rPr>
            </w:pPr>
            <w:r w:rsidRPr="00DD7DFA">
              <w:rPr>
                <w:rFonts w:ascii="Arial" w:hAnsi="Arial" w:cs="Arial"/>
                <w:bCs/>
              </w:rPr>
              <w:t>x</w:t>
            </w:r>
          </w:p>
        </w:tc>
        <w:tc>
          <w:tcPr>
            <w:tcW w:w="709" w:type="dxa"/>
          </w:tcPr>
          <w:p w14:paraId="2AD96100" w14:textId="52AAD2F7" w:rsidR="00736A03" w:rsidRPr="00DD7DFA" w:rsidRDefault="00736A03" w:rsidP="00A32868">
            <w:pPr>
              <w:rPr>
                <w:rFonts w:ascii="Arial" w:hAnsi="Arial" w:cs="Arial"/>
                <w:bCs/>
              </w:rPr>
            </w:pPr>
            <w:r w:rsidRPr="00DD7DFA">
              <w:rPr>
                <w:rFonts w:ascii="Arial" w:hAnsi="Arial" w:cs="Arial"/>
                <w:bCs/>
              </w:rPr>
              <w:t>x</w:t>
            </w:r>
          </w:p>
        </w:tc>
        <w:tc>
          <w:tcPr>
            <w:tcW w:w="1701" w:type="dxa"/>
          </w:tcPr>
          <w:p w14:paraId="706AFB43" w14:textId="3D1F4ED9" w:rsidR="00736A03" w:rsidRPr="00DD7DFA" w:rsidRDefault="00736A03" w:rsidP="00A32868">
            <w:pPr>
              <w:rPr>
                <w:rFonts w:ascii="Arial" w:hAnsi="Arial" w:cs="Arial"/>
                <w:bCs/>
              </w:rPr>
            </w:pPr>
            <w:r w:rsidRPr="00DD7DFA">
              <w:rPr>
                <w:rFonts w:ascii="Arial" w:hAnsi="Arial" w:cs="Arial"/>
                <w:bCs/>
              </w:rPr>
              <w:t>x - where the site is in a conservation area and relates to new dwellings or additional floorspace over 100 square metres)</w:t>
            </w:r>
          </w:p>
        </w:tc>
        <w:tc>
          <w:tcPr>
            <w:tcW w:w="1701" w:type="dxa"/>
          </w:tcPr>
          <w:p w14:paraId="5336375E" w14:textId="2FE225B8" w:rsidR="00736A03" w:rsidRPr="00DD7DFA" w:rsidRDefault="00736A03" w:rsidP="00A32868">
            <w:pPr>
              <w:rPr>
                <w:rFonts w:ascii="Arial" w:hAnsi="Arial" w:cs="Arial"/>
                <w:bCs/>
              </w:rPr>
            </w:pPr>
            <w:r w:rsidRPr="00DD7DFA">
              <w:rPr>
                <w:rFonts w:ascii="Arial" w:hAnsi="Arial" w:cs="Arial"/>
                <w:bCs/>
              </w:rPr>
              <w:t>x - if in a conservation area</w:t>
            </w:r>
          </w:p>
        </w:tc>
        <w:tc>
          <w:tcPr>
            <w:tcW w:w="1843" w:type="dxa"/>
          </w:tcPr>
          <w:p w14:paraId="658F9369" w14:textId="3C1495BD" w:rsidR="00736A03" w:rsidRPr="00DD7DFA" w:rsidRDefault="00736A03" w:rsidP="00A32868">
            <w:pPr>
              <w:rPr>
                <w:rFonts w:ascii="Arial" w:hAnsi="Arial" w:cs="Arial"/>
                <w:bCs/>
              </w:rPr>
            </w:pPr>
            <w:r>
              <w:rPr>
                <w:rFonts w:ascii="Arial" w:hAnsi="Arial" w:cs="Arial"/>
                <w:bCs/>
              </w:rPr>
              <w:t xml:space="preserve">X unless exempt. </w:t>
            </w:r>
            <w:hyperlink r:id="rId7" w:history="1">
              <w:r w:rsidRPr="005F56F2">
                <w:rPr>
                  <w:rStyle w:val="Hyperlink"/>
                  <w:rFonts w:ascii="Arial" w:hAnsi="Arial" w:cs="Arial"/>
                  <w:bCs/>
                </w:rPr>
                <w:t>https://www.gov.uk/guidance/biodiversity-net-gain-exempt-developments</w:t>
              </w:r>
            </w:hyperlink>
            <w:r>
              <w:rPr>
                <w:rFonts w:ascii="Arial" w:hAnsi="Arial" w:cs="Arial"/>
                <w:bCs/>
              </w:rPr>
              <w:t xml:space="preserve"> </w:t>
            </w:r>
          </w:p>
        </w:tc>
        <w:tc>
          <w:tcPr>
            <w:tcW w:w="1843" w:type="dxa"/>
          </w:tcPr>
          <w:p w14:paraId="6A8B8B32" w14:textId="77777777" w:rsidR="00736A03" w:rsidRDefault="00736A03" w:rsidP="00736A03">
            <w:pPr>
              <w:pStyle w:val="Default"/>
            </w:pPr>
            <w:r>
              <w:rPr>
                <w:bCs/>
              </w:rPr>
              <w:t xml:space="preserve">X - </w:t>
            </w:r>
          </w:p>
          <w:p w14:paraId="0667F8BA" w14:textId="77777777" w:rsidR="00736A03" w:rsidRDefault="00736A03" w:rsidP="00736A03">
            <w:pPr>
              <w:pStyle w:val="Default"/>
              <w:rPr>
                <w:sz w:val="23"/>
                <w:szCs w:val="23"/>
              </w:rPr>
            </w:pPr>
            <w:r>
              <w:rPr>
                <w:b/>
                <w:bCs/>
                <w:sz w:val="23"/>
                <w:szCs w:val="23"/>
              </w:rPr>
              <w:t xml:space="preserve">Buildings </w:t>
            </w:r>
          </w:p>
          <w:p w14:paraId="5DBD98D6" w14:textId="77777777" w:rsidR="00736A03" w:rsidRDefault="00736A03" w:rsidP="00736A03">
            <w:pPr>
              <w:pStyle w:val="Default"/>
              <w:rPr>
                <w:sz w:val="23"/>
                <w:szCs w:val="23"/>
              </w:rPr>
            </w:pPr>
          </w:p>
          <w:p w14:paraId="4D9D3C75" w14:textId="77777777" w:rsidR="00736A03" w:rsidRDefault="00736A03" w:rsidP="00736A03">
            <w:pPr>
              <w:pStyle w:val="Default"/>
              <w:rPr>
                <w:sz w:val="23"/>
                <w:szCs w:val="23"/>
              </w:rPr>
            </w:pPr>
            <w:r>
              <w:rPr>
                <w:sz w:val="23"/>
                <w:szCs w:val="23"/>
              </w:rPr>
              <w:t xml:space="preserve">a) that are 18 metres or more in height or </w:t>
            </w:r>
          </w:p>
          <w:p w14:paraId="242531DE" w14:textId="77777777" w:rsidR="00736A03" w:rsidRDefault="00736A03" w:rsidP="00736A03">
            <w:pPr>
              <w:pStyle w:val="Default"/>
              <w:rPr>
                <w:sz w:val="23"/>
                <w:szCs w:val="23"/>
              </w:rPr>
            </w:pPr>
            <w:r>
              <w:rPr>
                <w:sz w:val="23"/>
                <w:szCs w:val="23"/>
              </w:rPr>
              <w:t xml:space="preserve">b) that contain seven or more storeys </w:t>
            </w:r>
          </w:p>
          <w:p w14:paraId="41F6D190" w14:textId="77777777" w:rsidR="00736A03" w:rsidRDefault="00736A03" w:rsidP="00736A03">
            <w:pPr>
              <w:pStyle w:val="Default"/>
              <w:rPr>
                <w:sz w:val="23"/>
                <w:szCs w:val="23"/>
              </w:rPr>
            </w:pPr>
          </w:p>
          <w:p w14:paraId="34D258D4" w14:textId="77777777" w:rsidR="00736A03" w:rsidRDefault="00736A03" w:rsidP="00736A03">
            <w:pPr>
              <w:pStyle w:val="Default"/>
              <w:rPr>
                <w:sz w:val="23"/>
                <w:szCs w:val="23"/>
              </w:rPr>
            </w:pPr>
            <w:r>
              <w:rPr>
                <w:sz w:val="23"/>
                <w:szCs w:val="23"/>
              </w:rPr>
              <w:t xml:space="preserve">• </w:t>
            </w:r>
            <w:r>
              <w:rPr>
                <w:b/>
                <w:bCs/>
                <w:sz w:val="23"/>
                <w:szCs w:val="23"/>
              </w:rPr>
              <w:t xml:space="preserve">Containing </w:t>
            </w:r>
          </w:p>
          <w:p w14:paraId="04A69CDA" w14:textId="77777777" w:rsidR="00736A03" w:rsidRDefault="00736A03" w:rsidP="00736A03">
            <w:pPr>
              <w:pStyle w:val="Default"/>
              <w:rPr>
                <w:sz w:val="23"/>
                <w:szCs w:val="23"/>
              </w:rPr>
            </w:pPr>
          </w:p>
          <w:p w14:paraId="06DC16E3" w14:textId="77777777" w:rsidR="00736A03" w:rsidRDefault="00736A03" w:rsidP="00736A03">
            <w:pPr>
              <w:pStyle w:val="Default"/>
              <w:rPr>
                <w:sz w:val="23"/>
                <w:szCs w:val="23"/>
              </w:rPr>
            </w:pPr>
            <w:r>
              <w:rPr>
                <w:sz w:val="23"/>
                <w:szCs w:val="23"/>
              </w:rPr>
              <w:t xml:space="preserve">a) two or more dwellings or </w:t>
            </w:r>
          </w:p>
          <w:p w14:paraId="4466C513" w14:textId="77777777" w:rsidR="00736A03" w:rsidRDefault="00736A03" w:rsidP="00736A03">
            <w:pPr>
              <w:pStyle w:val="Default"/>
              <w:rPr>
                <w:sz w:val="23"/>
                <w:szCs w:val="23"/>
              </w:rPr>
            </w:pPr>
            <w:r>
              <w:rPr>
                <w:sz w:val="23"/>
                <w:szCs w:val="23"/>
              </w:rPr>
              <w:t xml:space="preserve">b) educational accommodation </w:t>
            </w:r>
          </w:p>
          <w:p w14:paraId="1EFC1530" w14:textId="35A3561A" w:rsidR="00736A03" w:rsidRDefault="00736A03" w:rsidP="00A32868">
            <w:pPr>
              <w:rPr>
                <w:rFonts w:ascii="Arial" w:hAnsi="Arial" w:cs="Arial"/>
                <w:bCs/>
              </w:rPr>
            </w:pPr>
          </w:p>
        </w:tc>
      </w:tr>
      <w:tr w:rsidR="00736A03" w14:paraId="5B86FA06" w14:textId="47C58C0F" w:rsidTr="00736A03">
        <w:tc>
          <w:tcPr>
            <w:tcW w:w="1838" w:type="dxa"/>
          </w:tcPr>
          <w:p w14:paraId="5BA41AEC" w14:textId="7A39486C" w:rsidR="00736A03" w:rsidRPr="00DD7DFA" w:rsidRDefault="00736A03" w:rsidP="00A32868">
            <w:pPr>
              <w:rPr>
                <w:rFonts w:ascii="Arial" w:hAnsi="Arial" w:cs="Arial"/>
                <w:bCs/>
                <w:sz w:val="24"/>
                <w:szCs w:val="24"/>
              </w:rPr>
            </w:pPr>
            <w:r w:rsidRPr="00DD7DFA">
              <w:rPr>
                <w:rFonts w:ascii="Arial" w:hAnsi="Arial" w:cs="Arial"/>
                <w:bCs/>
                <w:sz w:val="24"/>
                <w:szCs w:val="24"/>
              </w:rPr>
              <w:lastRenderedPageBreak/>
              <w:t>Major</w:t>
            </w:r>
          </w:p>
        </w:tc>
        <w:tc>
          <w:tcPr>
            <w:tcW w:w="851" w:type="dxa"/>
          </w:tcPr>
          <w:p w14:paraId="41A9B137" w14:textId="553075ED" w:rsidR="00736A03" w:rsidRPr="00DD7DFA" w:rsidRDefault="00736A03" w:rsidP="00A32868">
            <w:pPr>
              <w:rPr>
                <w:rFonts w:ascii="Arial" w:hAnsi="Arial" w:cs="Arial"/>
                <w:bCs/>
              </w:rPr>
            </w:pPr>
            <w:r w:rsidRPr="00DD7DFA">
              <w:rPr>
                <w:rFonts w:ascii="Arial" w:hAnsi="Arial" w:cs="Arial"/>
                <w:bCs/>
              </w:rPr>
              <w:t>x</w:t>
            </w:r>
          </w:p>
        </w:tc>
        <w:tc>
          <w:tcPr>
            <w:tcW w:w="1275" w:type="dxa"/>
          </w:tcPr>
          <w:p w14:paraId="260070E3" w14:textId="3F28E8D4" w:rsidR="00736A03" w:rsidRPr="00DD7DFA" w:rsidRDefault="00736A03" w:rsidP="00A32868">
            <w:pPr>
              <w:rPr>
                <w:rFonts w:ascii="Arial" w:hAnsi="Arial" w:cs="Arial"/>
                <w:bCs/>
              </w:rPr>
            </w:pPr>
            <w:r w:rsidRPr="00DD7DFA">
              <w:rPr>
                <w:rFonts w:ascii="Arial" w:hAnsi="Arial" w:cs="Arial"/>
                <w:bCs/>
              </w:rPr>
              <w:t>x</w:t>
            </w:r>
          </w:p>
        </w:tc>
        <w:tc>
          <w:tcPr>
            <w:tcW w:w="1418" w:type="dxa"/>
          </w:tcPr>
          <w:p w14:paraId="79F76923" w14:textId="1F78DDCA" w:rsidR="00736A03" w:rsidRPr="00DD7DFA" w:rsidRDefault="00736A03" w:rsidP="00A32868">
            <w:pPr>
              <w:rPr>
                <w:rFonts w:ascii="Arial" w:hAnsi="Arial" w:cs="Arial"/>
                <w:bCs/>
              </w:rPr>
            </w:pPr>
            <w:r w:rsidRPr="00DD7DFA">
              <w:rPr>
                <w:rFonts w:ascii="Arial" w:hAnsi="Arial" w:cs="Arial"/>
                <w:bCs/>
              </w:rPr>
              <w:t>x</w:t>
            </w:r>
          </w:p>
        </w:tc>
        <w:tc>
          <w:tcPr>
            <w:tcW w:w="1417" w:type="dxa"/>
          </w:tcPr>
          <w:p w14:paraId="23895828" w14:textId="7AE160E0" w:rsidR="00736A03" w:rsidRPr="00DD7DFA" w:rsidRDefault="00736A03" w:rsidP="00A32868">
            <w:pPr>
              <w:rPr>
                <w:rFonts w:ascii="Arial" w:hAnsi="Arial" w:cs="Arial"/>
                <w:bCs/>
              </w:rPr>
            </w:pPr>
            <w:r w:rsidRPr="00DD7DFA">
              <w:rPr>
                <w:rFonts w:ascii="Arial" w:hAnsi="Arial" w:cs="Arial"/>
                <w:bCs/>
              </w:rPr>
              <w:t>x</w:t>
            </w:r>
          </w:p>
        </w:tc>
        <w:tc>
          <w:tcPr>
            <w:tcW w:w="709" w:type="dxa"/>
          </w:tcPr>
          <w:p w14:paraId="6707B47F" w14:textId="334E710E" w:rsidR="00736A03" w:rsidRPr="00DD7DFA" w:rsidRDefault="00736A03" w:rsidP="00A32868">
            <w:pPr>
              <w:rPr>
                <w:rFonts w:ascii="Arial" w:hAnsi="Arial" w:cs="Arial"/>
                <w:bCs/>
              </w:rPr>
            </w:pPr>
            <w:r w:rsidRPr="00DD7DFA">
              <w:rPr>
                <w:rFonts w:ascii="Arial" w:hAnsi="Arial" w:cs="Arial"/>
                <w:bCs/>
              </w:rPr>
              <w:t>x</w:t>
            </w:r>
          </w:p>
        </w:tc>
        <w:tc>
          <w:tcPr>
            <w:tcW w:w="1701" w:type="dxa"/>
          </w:tcPr>
          <w:p w14:paraId="2DA44E4B" w14:textId="6353ED57" w:rsidR="00736A03" w:rsidRPr="00DD7DFA" w:rsidRDefault="00736A03" w:rsidP="00A32868">
            <w:pPr>
              <w:rPr>
                <w:rFonts w:ascii="Arial" w:hAnsi="Arial" w:cs="Arial"/>
                <w:bCs/>
              </w:rPr>
            </w:pPr>
            <w:r w:rsidRPr="00DD7DFA">
              <w:rPr>
                <w:rFonts w:ascii="Arial" w:hAnsi="Arial" w:cs="Arial"/>
                <w:bCs/>
              </w:rPr>
              <w:t>x</w:t>
            </w:r>
          </w:p>
        </w:tc>
        <w:tc>
          <w:tcPr>
            <w:tcW w:w="1701" w:type="dxa"/>
          </w:tcPr>
          <w:p w14:paraId="135C6B24" w14:textId="25C518D8" w:rsidR="00736A03" w:rsidRPr="00DD7DFA" w:rsidRDefault="00736A03" w:rsidP="00A32868">
            <w:pPr>
              <w:rPr>
                <w:rFonts w:ascii="Arial" w:hAnsi="Arial" w:cs="Arial"/>
                <w:bCs/>
              </w:rPr>
            </w:pPr>
            <w:r w:rsidRPr="00DD7DFA">
              <w:rPr>
                <w:rFonts w:ascii="Arial" w:hAnsi="Arial" w:cs="Arial"/>
                <w:bCs/>
              </w:rPr>
              <w:t>x</w:t>
            </w:r>
          </w:p>
        </w:tc>
        <w:tc>
          <w:tcPr>
            <w:tcW w:w="1843" w:type="dxa"/>
          </w:tcPr>
          <w:p w14:paraId="1DF115D7" w14:textId="7BEC26CC" w:rsidR="00736A03" w:rsidRPr="00DD7DFA" w:rsidRDefault="00736A03" w:rsidP="00A32868">
            <w:pPr>
              <w:rPr>
                <w:rFonts w:ascii="Arial" w:hAnsi="Arial" w:cs="Arial"/>
                <w:bCs/>
              </w:rPr>
            </w:pPr>
            <w:r>
              <w:rPr>
                <w:rFonts w:ascii="Arial" w:hAnsi="Arial" w:cs="Arial"/>
                <w:bCs/>
              </w:rPr>
              <w:t>x</w:t>
            </w:r>
          </w:p>
        </w:tc>
        <w:tc>
          <w:tcPr>
            <w:tcW w:w="1843" w:type="dxa"/>
          </w:tcPr>
          <w:p w14:paraId="009AE914" w14:textId="3732CF44" w:rsidR="00736A03" w:rsidRDefault="00736A03" w:rsidP="00A32868">
            <w:pPr>
              <w:rPr>
                <w:rFonts w:ascii="Arial" w:hAnsi="Arial" w:cs="Arial"/>
                <w:bCs/>
              </w:rPr>
            </w:pPr>
            <w:r>
              <w:rPr>
                <w:rFonts w:ascii="Arial" w:hAnsi="Arial" w:cs="Arial"/>
                <w:bCs/>
              </w:rPr>
              <w:t>X (as above)</w:t>
            </w:r>
          </w:p>
        </w:tc>
      </w:tr>
      <w:tr w:rsidR="00776965" w14:paraId="25FB5A81" w14:textId="77777777" w:rsidTr="00736A03">
        <w:tc>
          <w:tcPr>
            <w:tcW w:w="1838" w:type="dxa"/>
          </w:tcPr>
          <w:p w14:paraId="5E757A05" w14:textId="647D8952" w:rsidR="00776965" w:rsidRPr="00DD7DFA" w:rsidRDefault="00776965" w:rsidP="00A32868">
            <w:pPr>
              <w:rPr>
                <w:rFonts w:ascii="Arial" w:hAnsi="Arial" w:cs="Arial"/>
                <w:bCs/>
                <w:sz w:val="24"/>
                <w:szCs w:val="24"/>
              </w:rPr>
            </w:pPr>
            <w:r>
              <w:rPr>
                <w:rFonts w:ascii="Arial" w:hAnsi="Arial" w:cs="Arial"/>
                <w:bCs/>
                <w:sz w:val="24"/>
                <w:szCs w:val="24"/>
              </w:rPr>
              <w:t>Reserved matters</w:t>
            </w:r>
          </w:p>
        </w:tc>
        <w:tc>
          <w:tcPr>
            <w:tcW w:w="851" w:type="dxa"/>
          </w:tcPr>
          <w:p w14:paraId="5BD70AD3" w14:textId="3F09F391" w:rsidR="00776965" w:rsidRPr="00DD7DFA" w:rsidRDefault="00776965" w:rsidP="00A32868">
            <w:pPr>
              <w:rPr>
                <w:rFonts w:ascii="Arial" w:hAnsi="Arial" w:cs="Arial"/>
                <w:bCs/>
              </w:rPr>
            </w:pPr>
            <w:r>
              <w:rPr>
                <w:rFonts w:ascii="Arial" w:hAnsi="Arial" w:cs="Arial"/>
                <w:bCs/>
              </w:rPr>
              <w:t>x</w:t>
            </w:r>
          </w:p>
        </w:tc>
        <w:tc>
          <w:tcPr>
            <w:tcW w:w="1275" w:type="dxa"/>
          </w:tcPr>
          <w:p w14:paraId="63C727E7" w14:textId="77777777" w:rsidR="00776965" w:rsidRPr="00DD7DFA" w:rsidRDefault="00776965" w:rsidP="00A32868">
            <w:pPr>
              <w:rPr>
                <w:rFonts w:ascii="Arial" w:hAnsi="Arial" w:cs="Arial"/>
                <w:bCs/>
              </w:rPr>
            </w:pPr>
          </w:p>
        </w:tc>
        <w:tc>
          <w:tcPr>
            <w:tcW w:w="1418" w:type="dxa"/>
          </w:tcPr>
          <w:p w14:paraId="6A52AE4B" w14:textId="286B5DAC" w:rsidR="00776965" w:rsidRPr="00DD7DFA" w:rsidRDefault="00776965" w:rsidP="00A32868">
            <w:pPr>
              <w:rPr>
                <w:rFonts w:ascii="Arial" w:hAnsi="Arial" w:cs="Arial"/>
                <w:bCs/>
              </w:rPr>
            </w:pPr>
            <w:r>
              <w:rPr>
                <w:rFonts w:ascii="Arial" w:hAnsi="Arial" w:cs="Arial"/>
                <w:bCs/>
              </w:rPr>
              <w:t xml:space="preserve">X – as necessary to determine the matters reserved </w:t>
            </w:r>
          </w:p>
        </w:tc>
        <w:tc>
          <w:tcPr>
            <w:tcW w:w="1417" w:type="dxa"/>
          </w:tcPr>
          <w:p w14:paraId="00F56A3D" w14:textId="77777777" w:rsidR="00776965" w:rsidRPr="00DD7DFA" w:rsidRDefault="00776965" w:rsidP="00A32868">
            <w:pPr>
              <w:rPr>
                <w:rFonts w:ascii="Arial" w:hAnsi="Arial" w:cs="Arial"/>
                <w:bCs/>
              </w:rPr>
            </w:pPr>
          </w:p>
        </w:tc>
        <w:tc>
          <w:tcPr>
            <w:tcW w:w="709" w:type="dxa"/>
          </w:tcPr>
          <w:p w14:paraId="61F9445B" w14:textId="39F55D1C" w:rsidR="00776965" w:rsidRPr="00DD7DFA" w:rsidRDefault="00776965" w:rsidP="00A32868">
            <w:pPr>
              <w:rPr>
                <w:rFonts w:ascii="Arial" w:hAnsi="Arial" w:cs="Arial"/>
                <w:bCs/>
              </w:rPr>
            </w:pPr>
            <w:r>
              <w:rPr>
                <w:rFonts w:ascii="Arial" w:hAnsi="Arial" w:cs="Arial"/>
                <w:bCs/>
              </w:rPr>
              <w:t>x</w:t>
            </w:r>
          </w:p>
        </w:tc>
        <w:tc>
          <w:tcPr>
            <w:tcW w:w="1701" w:type="dxa"/>
          </w:tcPr>
          <w:p w14:paraId="32C0389E" w14:textId="77777777" w:rsidR="00776965" w:rsidRPr="00DD7DFA" w:rsidRDefault="00776965" w:rsidP="00A32868">
            <w:pPr>
              <w:rPr>
                <w:rFonts w:ascii="Arial" w:hAnsi="Arial" w:cs="Arial"/>
                <w:bCs/>
              </w:rPr>
            </w:pPr>
          </w:p>
        </w:tc>
        <w:tc>
          <w:tcPr>
            <w:tcW w:w="1701" w:type="dxa"/>
          </w:tcPr>
          <w:p w14:paraId="1348D75F" w14:textId="77777777" w:rsidR="00776965" w:rsidRPr="00DD7DFA" w:rsidRDefault="00776965" w:rsidP="00A32868">
            <w:pPr>
              <w:rPr>
                <w:rFonts w:ascii="Arial" w:hAnsi="Arial" w:cs="Arial"/>
                <w:bCs/>
              </w:rPr>
            </w:pPr>
          </w:p>
        </w:tc>
        <w:tc>
          <w:tcPr>
            <w:tcW w:w="1843" w:type="dxa"/>
          </w:tcPr>
          <w:p w14:paraId="6C7B2669" w14:textId="77777777" w:rsidR="00776965" w:rsidRDefault="00776965" w:rsidP="00A32868">
            <w:pPr>
              <w:rPr>
                <w:rFonts w:ascii="Arial" w:hAnsi="Arial" w:cs="Arial"/>
                <w:bCs/>
              </w:rPr>
            </w:pPr>
          </w:p>
        </w:tc>
        <w:tc>
          <w:tcPr>
            <w:tcW w:w="1843" w:type="dxa"/>
          </w:tcPr>
          <w:p w14:paraId="4B7D6E40" w14:textId="77777777" w:rsidR="00776965" w:rsidRDefault="00776965" w:rsidP="00A32868">
            <w:pPr>
              <w:rPr>
                <w:rFonts w:ascii="Arial" w:hAnsi="Arial" w:cs="Arial"/>
                <w:bCs/>
              </w:rPr>
            </w:pPr>
          </w:p>
        </w:tc>
      </w:tr>
      <w:tr w:rsidR="00736A03" w14:paraId="0CF0E0B4" w14:textId="51EC5EA2" w:rsidTr="00736A03">
        <w:tc>
          <w:tcPr>
            <w:tcW w:w="1838" w:type="dxa"/>
          </w:tcPr>
          <w:p w14:paraId="6432AFFD" w14:textId="3B3B5815" w:rsidR="00736A03" w:rsidRPr="00DD7DFA" w:rsidRDefault="00736A03" w:rsidP="00A32868">
            <w:pPr>
              <w:rPr>
                <w:rFonts w:ascii="Arial" w:hAnsi="Arial" w:cs="Arial"/>
                <w:bCs/>
                <w:sz w:val="24"/>
                <w:szCs w:val="24"/>
              </w:rPr>
            </w:pPr>
            <w:r w:rsidRPr="00DD7DFA">
              <w:rPr>
                <w:rFonts w:ascii="Arial" w:hAnsi="Arial" w:cs="Arial"/>
                <w:bCs/>
                <w:sz w:val="24"/>
                <w:szCs w:val="24"/>
              </w:rPr>
              <w:t>Listed Building</w:t>
            </w:r>
          </w:p>
        </w:tc>
        <w:tc>
          <w:tcPr>
            <w:tcW w:w="851" w:type="dxa"/>
          </w:tcPr>
          <w:p w14:paraId="079667C3" w14:textId="1556E213" w:rsidR="00736A03" w:rsidRPr="00DD7DFA" w:rsidRDefault="00736A03" w:rsidP="00A32868">
            <w:pPr>
              <w:rPr>
                <w:rFonts w:ascii="Arial" w:hAnsi="Arial" w:cs="Arial"/>
                <w:bCs/>
              </w:rPr>
            </w:pPr>
            <w:r w:rsidRPr="00DD7DFA">
              <w:rPr>
                <w:rFonts w:ascii="Arial" w:hAnsi="Arial" w:cs="Arial"/>
                <w:bCs/>
              </w:rPr>
              <w:t>x</w:t>
            </w:r>
          </w:p>
        </w:tc>
        <w:tc>
          <w:tcPr>
            <w:tcW w:w="1275" w:type="dxa"/>
          </w:tcPr>
          <w:p w14:paraId="30175811" w14:textId="2B087974" w:rsidR="00736A03" w:rsidRPr="00DD7DFA" w:rsidRDefault="00736A03" w:rsidP="00A32868">
            <w:pPr>
              <w:rPr>
                <w:rFonts w:ascii="Arial" w:hAnsi="Arial" w:cs="Arial"/>
                <w:bCs/>
              </w:rPr>
            </w:pPr>
            <w:r w:rsidRPr="00DD7DFA">
              <w:rPr>
                <w:rFonts w:ascii="Arial" w:hAnsi="Arial" w:cs="Arial"/>
                <w:bCs/>
              </w:rPr>
              <w:t>x</w:t>
            </w:r>
          </w:p>
        </w:tc>
        <w:tc>
          <w:tcPr>
            <w:tcW w:w="1418" w:type="dxa"/>
          </w:tcPr>
          <w:p w14:paraId="0A9A4ECF" w14:textId="7F283060" w:rsidR="00736A03" w:rsidRPr="00DD7DFA" w:rsidRDefault="00736A03" w:rsidP="00A32868">
            <w:pPr>
              <w:rPr>
                <w:rFonts w:ascii="Arial" w:hAnsi="Arial" w:cs="Arial"/>
                <w:bCs/>
              </w:rPr>
            </w:pPr>
            <w:r w:rsidRPr="00DD7DFA">
              <w:rPr>
                <w:rFonts w:ascii="Arial" w:hAnsi="Arial" w:cs="Arial"/>
                <w:bCs/>
              </w:rPr>
              <w:t>x</w:t>
            </w:r>
          </w:p>
        </w:tc>
        <w:tc>
          <w:tcPr>
            <w:tcW w:w="1417" w:type="dxa"/>
          </w:tcPr>
          <w:p w14:paraId="5CCE0B60" w14:textId="43D4DFE4" w:rsidR="00736A03" w:rsidRPr="00DD7DFA" w:rsidRDefault="00736A03" w:rsidP="00A32868">
            <w:pPr>
              <w:rPr>
                <w:rFonts w:ascii="Arial" w:hAnsi="Arial" w:cs="Arial"/>
                <w:bCs/>
              </w:rPr>
            </w:pPr>
            <w:r w:rsidRPr="00DD7DFA">
              <w:rPr>
                <w:rFonts w:ascii="Arial" w:hAnsi="Arial" w:cs="Arial"/>
                <w:bCs/>
              </w:rPr>
              <w:t>x</w:t>
            </w:r>
          </w:p>
        </w:tc>
        <w:tc>
          <w:tcPr>
            <w:tcW w:w="709" w:type="dxa"/>
          </w:tcPr>
          <w:p w14:paraId="67975A35" w14:textId="77777777" w:rsidR="00736A03" w:rsidRPr="00DD7DFA" w:rsidRDefault="00736A03" w:rsidP="00A32868">
            <w:pPr>
              <w:rPr>
                <w:rFonts w:ascii="Arial" w:hAnsi="Arial" w:cs="Arial"/>
                <w:bCs/>
              </w:rPr>
            </w:pPr>
          </w:p>
        </w:tc>
        <w:tc>
          <w:tcPr>
            <w:tcW w:w="1701" w:type="dxa"/>
          </w:tcPr>
          <w:p w14:paraId="346C9885" w14:textId="40BE869F" w:rsidR="00736A03" w:rsidRPr="00DD7DFA" w:rsidRDefault="00736A03" w:rsidP="00A32868">
            <w:pPr>
              <w:rPr>
                <w:rFonts w:ascii="Arial" w:hAnsi="Arial" w:cs="Arial"/>
                <w:bCs/>
              </w:rPr>
            </w:pPr>
            <w:r w:rsidRPr="00DD7DFA">
              <w:rPr>
                <w:rFonts w:ascii="Arial" w:hAnsi="Arial" w:cs="Arial"/>
                <w:bCs/>
              </w:rPr>
              <w:t>x</w:t>
            </w:r>
          </w:p>
        </w:tc>
        <w:tc>
          <w:tcPr>
            <w:tcW w:w="1701" w:type="dxa"/>
          </w:tcPr>
          <w:p w14:paraId="4523E40F" w14:textId="589E01F9" w:rsidR="00736A03" w:rsidRPr="00DD7DFA" w:rsidRDefault="00736A03" w:rsidP="00A32868">
            <w:pPr>
              <w:rPr>
                <w:rFonts w:ascii="Arial" w:hAnsi="Arial" w:cs="Arial"/>
                <w:bCs/>
              </w:rPr>
            </w:pPr>
            <w:r w:rsidRPr="00DD7DFA">
              <w:rPr>
                <w:rFonts w:ascii="Arial" w:hAnsi="Arial" w:cs="Arial"/>
                <w:bCs/>
              </w:rPr>
              <w:t>x</w:t>
            </w:r>
          </w:p>
        </w:tc>
        <w:tc>
          <w:tcPr>
            <w:tcW w:w="1843" w:type="dxa"/>
          </w:tcPr>
          <w:p w14:paraId="52349E5D" w14:textId="77777777" w:rsidR="00736A03" w:rsidRPr="00DD7DFA" w:rsidRDefault="00736A03" w:rsidP="00A32868">
            <w:pPr>
              <w:rPr>
                <w:rFonts w:ascii="Arial" w:hAnsi="Arial" w:cs="Arial"/>
                <w:bCs/>
              </w:rPr>
            </w:pPr>
          </w:p>
        </w:tc>
        <w:tc>
          <w:tcPr>
            <w:tcW w:w="1843" w:type="dxa"/>
          </w:tcPr>
          <w:p w14:paraId="73F759CC" w14:textId="77777777" w:rsidR="00736A03" w:rsidRPr="00DD7DFA" w:rsidRDefault="00736A03" w:rsidP="00A32868">
            <w:pPr>
              <w:rPr>
                <w:rFonts w:ascii="Arial" w:hAnsi="Arial" w:cs="Arial"/>
                <w:bCs/>
              </w:rPr>
            </w:pPr>
          </w:p>
        </w:tc>
      </w:tr>
      <w:tr w:rsidR="00736A03" w14:paraId="2815F204" w14:textId="733CD075" w:rsidTr="00736A03">
        <w:tc>
          <w:tcPr>
            <w:tcW w:w="1838" w:type="dxa"/>
          </w:tcPr>
          <w:p w14:paraId="0FE91749" w14:textId="5225910F" w:rsidR="00736A03" w:rsidRPr="00DD7DFA" w:rsidRDefault="00736A03" w:rsidP="00A32868">
            <w:pPr>
              <w:rPr>
                <w:rFonts w:ascii="Arial" w:hAnsi="Arial" w:cs="Arial"/>
                <w:bCs/>
                <w:sz w:val="24"/>
                <w:szCs w:val="24"/>
              </w:rPr>
            </w:pPr>
            <w:r w:rsidRPr="00DD7DFA">
              <w:rPr>
                <w:rFonts w:ascii="Arial" w:hAnsi="Arial" w:cs="Arial"/>
                <w:bCs/>
                <w:sz w:val="24"/>
                <w:szCs w:val="24"/>
              </w:rPr>
              <w:t>Vary/remove condition</w:t>
            </w:r>
          </w:p>
        </w:tc>
        <w:tc>
          <w:tcPr>
            <w:tcW w:w="851" w:type="dxa"/>
          </w:tcPr>
          <w:p w14:paraId="7C2F0057" w14:textId="683F6171" w:rsidR="00736A03" w:rsidRPr="00DD7DFA" w:rsidRDefault="00736A03" w:rsidP="00A32868">
            <w:pPr>
              <w:rPr>
                <w:rFonts w:ascii="Arial" w:hAnsi="Arial" w:cs="Arial"/>
                <w:bCs/>
              </w:rPr>
            </w:pPr>
            <w:r w:rsidRPr="00DD7DFA">
              <w:rPr>
                <w:rFonts w:ascii="Arial" w:hAnsi="Arial" w:cs="Arial"/>
                <w:bCs/>
              </w:rPr>
              <w:t>x</w:t>
            </w:r>
          </w:p>
        </w:tc>
        <w:tc>
          <w:tcPr>
            <w:tcW w:w="1275" w:type="dxa"/>
          </w:tcPr>
          <w:p w14:paraId="322D0BFB" w14:textId="77777777" w:rsidR="00736A03" w:rsidRPr="00DD7DFA" w:rsidRDefault="00736A03" w:rsidP="00A32868">
            <w:pPr>
              <w:rPr>
                <w:rFonts w:ascii="Arial" w:hAnsi="Arial" w:cs="Arial"/>
                <w:bCs/>
              </w:rPr>
            </w:pPr>
          </w:p>
        </w:tc>
        <w:tc>
          <w:tcPr>
            <w:tcW w:w="1418" w:type="dxa"/>
          </w:tcPr>
          <w:p w14:paraId="3A2BE87E" w14:textId="5C9D1FCF" w:rsidR="00736A03" w:rsidRDefault="00736A03" w:rsidP="00A32868">
            <w:pPr>
              <w:rPr>
                <w:rFonts w:ascii="Arial" w:hAnsi="Arial" w:cs="Arial"/>
                <w:bCs/>
              </w:rPr>
            </w:pPr>
            <w:r w:rsidRPr="00DD7DFA">
              <w:rPr>
                <w:rFonts w:ascii="Arial" w:hAnsi="Arial" w:cs="Arial"/>
                <w:bCs/>
              </w:rPr>
              <w:t xml:space="preserve">X – </w:t>
            </w:r>
            <w:r>
              <w:rPr>
                <w:rFonts w:ascii="Arial" w:hAnsi="Arial" w:cs="Arial"/>
                <w:bCs/>
              </w:rPr>
              <w:t>I</w:t>
            </w:r>
            <w:r w:rsidRPr="00DD7DFA">
              <w:rPr>
                <w:rFonts w:ascii="Arial" w:hAnsi="Arial" w:cs="Arial"/>
                <w:bCs/>
              </w:rPr>
              <w:t>f the condition to be removed or varied relates to an approved plan</w:t>
            </w:r>
            <w:r>
              <w:rPr>
                <w:rFonts w:ascii="Arial" w:hAnsi="Arial" w:cs="Arial"/>
                <w:bCs/>
              </w:rPr>
              <w:t xml:space="preserve"> </w:t>
            </w:r>
          </w:p>
          <w:p w14:paraId="05317820" w14:textId="38866DED" w:rsidR="00736A03" w:rsidRPr="005975CC" w:rsidRDefault="00736A03" w:rsidP="00A32868">
            <w:pPr>
              <w:rPr>
                <w:rFonts w:ascii="Arial" w:hAnsi="Arial" w:cs="Arial"/>
                <w:bCs/>
                <w:color w:val="0070C0"/>
              </w:rPr>
            </w:pPr>
            <w:r w:rsidRPr="00362CC5">
              <w:rPr>
                <w:rFonts w:ascii="Arial" w:hAnsi="Arial" w:cs="Arial"/>
                <w:bCs/>
              </w:rPr>
              <w:t>– changes to plans should be clearly annotated/detailed</w:t>
            </w:r>
          </w:p>
        </w:tc>
        <w:tc>
          <w:tcPr>
            <w:tcW w:w="1417" w:type="dxa"/>
          </w:tcPr>
          <w:p w14:paraId="55DA123B" w14:textId="77777777" w:rsidR="00736A03" w:rsidRPr="00DD7DFA" w:rsidRDefault="00736A03" w:rsidP="00A32868">
            <w:pPr>
              <w:rPr>
                <w:rFonts w:ascii="Arial" w:hAnsi="Arial" w:cs="Arial"/>
                <w:bCs/>
              </w:rPr>
            </w:pPr>
          </w:p>
        </w:tc>
        <w:tc>
          <w:tcPr>
            <w:tcW w:w="709" w:type="dxa"/>
          </w:tcPr>
          <w:p w14:paraId="29FA3A86" w14:textId="0C5F0CC0" w:rsidR="00736A03" w:rsidRPr="00DD7DFA" w:rsidRDefault="00736A03" w:rsidP="00A32868">
            <w:pPr>
              <w:rPr>
                <w:rFonts w:ascii="Arial" w:hAnsi="Arial" w:cs="Arial"/>
                <w:bCs/>
              </w:rPr>
            </w:pPr>
            <w:r w:rsidRPr="00DD7DFA">
              <w:rPr>
                <w:rFonts w:ascii="Arial" w:hAnsi="Arial" w:cs="Arial"/>
                <w:bCs/>
              </w:rPr>
              <w:t>x</w:t>
            </w:r>
          </w:p>
        </w:tc>
        <w:tc>
          <w:tcPr>
            <w:tcW w:w="1701" w:type="dxa"/>
          </w:tcPr>
          <w:p w14:paraId="7FA3FF64" w14:textId="77777777" w:rsidR="00736A03" w:rsidRPr="00DD7DFA" w:rsidRDefault="00736A03" w:rsidP="00A32868">
            <w:pPr>
              <w:rPr>
                <w:rFonts w:ascii="Arial" w:hAnsi="Arial" w:cs="Arial"/>
                <w:bCs/>
              </w:rPr>
            </w:pPr>
          </w:p>
        </w:tc>
        <w:tc>
          <w:tcPr>
            <w:tcW w:w="1701" w:type="dxa"/>
          </w:tcPr>
          <w:p w14:paraId="5189A1ED" w14:textId="77777777" w:rsidR="00736A03" w:rsidRPr="00DD7DFA" w:rsidRDefault="00736A03" w:rsidP="00A32868">
            <w:pPr>
              <w:rPr>
                <w:rFonts w:ascii="Arial" w:hAnsi="Arial" w:cs="Arial"/>
                <w:bCs/>
              </w:rPr>
            </w:pPr>
          </w:p>
        </w:tc>
        <w:tc>
          <w:tcPr>
            <w:tcW w:w="1843" w:type="dxa"/>
          </w:tcPr>
          <w:p w14:paraId="36DC3A12" w14:textId="7F3932A3" w:rsidR="00736A03" w:rsidRPr="00DD7DFA" w:rsidRDefault="00736A03" w:rsidP="00A32868">
            <w:pPr>
              <w:rPr>
                <w:rFonts w:ascii="Arial" w:hAnsi="Arial" w:cs="Arial"/>
                <w:bCs/>
              </w:rPr>
            </w:pPr>
            <w:r>
              <w:rPr>
                <w:rFonts w:ascii="Arial" w:hAnsi="Arial" w:cs="Arial"/>
                <w:bCs/>
              </w:rPr>
              <w:t xml:space="preserve">x – unless </w:t>
            </w:r>
            <w:r w:rsidRPr="004B484E">
              <w:rPr>
                <w:rFonts w:ascii="Arial" w:hAnsi="Arial" w:cs="Arial"/>
              </w:rPr>
              <w:t>original permission which the section 73 relates to was either granted before 12 February 2024 or the application for the original permission was made before 12 February 2024</w:t>
            </w:r>
          </w:p>
        </w:tc>
        <w:tc>
          <w:tcPr>
            <w:tcW w:w="1843" w:type="dxa"/>
          </w:tcPr>
          <w:p w14:paraId="7F160153" w14:textId="77777777" w:rsidR="00736A03" w:rsidRDefault="00736A03" w:rsidP="00A32868">
            <w:pPr>
              <w:rPr>
                <w:rFonts w:ascii="Arial" w:hAnsi="Arial" w:cs="Arial"/>
                <w:bCs/>
              </w:rPr>
            </w:pPr>
          </w:p>
        </w:tc>
      </w:tr>
      <w:tr w:rsidR="00736A03" w14:paraId="69F18E63" w14:textId="0A3DD1DB" w:rsidTr="00736A03">
        <w:tc>
          <w:tcPr>
            <w:tcW w:w="1838" w:type="dxa"/>
          </w:tcPr>
          <w:p w14:paraId="6CF25306" w14:textId="1F535F01" w:rsidR="00736A03" w:rsidRPr="00DD7DFA" w:rsidRDefault="00736A03" w:rsidP="00A32868">
            <w:pPr>
              <w:rPr>
                <w:rFonts w:ascii="Arial" w:hAnsi="Arial" w:cs="Arial"/>
                <w:bCs/>
                <w:sz w:val="24"/>
                <w:szCs w:val="24"/>
              </w:rPr>
            </w:pPr>
            <w:r w:rsidRPr="00DD7DFA">
              <w:rPr>
                <w:rFonts w:ascii="Arial" w:hAnsi="Arial" w:cs="Arial"/>
                <w:bCs/>
                <w:sz w:val="24"/>
                <w:szCs w:val="24"/>
              </w:rPr>
              <w:t>NMA</w:t>
            </w:r>
          </w:p>
        </w:tc>
        <w:tc>
          <w:tcPr>
            <w:tcW w:w="851" w:type="dxa"/>
          </w:tcPr>
          <w:p w14:paraId="276809A3" w14:textId="3E7EA9BB" w:rsidR="00736A03" w:rsidRPr="00DD7DFA" w:rsidRDefault="00736A03" w:rsidP="00A32868">
            <w:pPr>
              <w:rPr>
                <w:rFonts w:ascii="Arial" w:hAnsi="Arial" w:cs="Arial"/>
                <w:bCs/>
              </w:rPr>
            </w:pPr>
            <w:r w:rsidRPr="00DD7DFA">
              <w:rPr>
                <w:rFonts w:ascii="Arial" w:hAnsi="Arial" w:cs="Arial"/>
                <w:bCs/>
              </w:rPr>
              <w:t>x</w:t>
            </w:r>
          </w:p>
        </w:tc>
        <w:tc>
          <w:tcPr>
            <w:tcW w:w="1275" w:type="dxa"/>
          </w:tcPr>
          <w:p w14:paraId="5D4680D0" w14:textId="77777777" w:rsidR="00736A03" w:rsidRPr="00DD7DFA" w:rsidRDefault="00736A03" w:rsidP="00A32868">
            <w:pPr>
              <w:rPr>
                <w:rFonts w:ascii="Arial" w:hAnsi="Arial" w:cs="Arial"/>
                <w:bCs/>
              </w:rPr>
            </w:pPr>
          </w:p>
        </w:tc>
        <w:tc>
          <w:tcPr>
            <w:tcW w:w="1418" w:type="dxa"/>
          </w:tcPr>
          <w:p w14:paraId="74C89A27" w14:textId="1194D68E" w:rsidR="00736A03" w:rsidRPr="00DD7DFA" w:rsidRDefault="00736A03" w:rsidP="00A32868">
            <w:pPr>
              <w:rPr>
                <w:rFonts w:ascii="Arial" w:hAnsi="Arial" w:cs="Arial"/>
                <w:bCs/>
              </w:rPr>
            </w:pPr>
            <w:r w:rsidRPr="00DD7DFA">
              <w:rPr>
                <w:rFonts w:ascii="Arial" w:hAnsi="Arial" w:cs="Arial"/>
                <w:bCs/>
              </w:rPr>
              <w:t>X</w:t>
            </w:r>
            <w:r>
              <w:rPr>
                <w:rFonts w:ascii="Arial" w:hAnsi="Arial" w:cs="Arial"/>
                <w:bCs/>
              </w:rPr>
              <w:t xml:space="preserve"> - </w:t>
            </w:r>
            <w:r w:rsidRPr="00362CC5">
              <w:rPr>
                <w:rFonts w:ascii="Arial" w:hAnsi="Arial" w:cs="Arial"/>
                <w:bCs/>
              </w:rPr>
              <w:t xml:space="preserve">changes to plans should be clearly </w:t>
            </w:r>
            <w:r w:rsidRPr="00362CC5">
              <w:rPr>
                <w:rFonts w:ascii="Arial" w:hAnsi="Arial" w:cs="Arial"/>
                <w:bCs/>
              </w:rPr>
              <w:lastRenderedPageBreak/>
              <w:t>annotated/detailed</w:t>
            </w:r>
          </w:p>
        </w:tc>
        <w:tc>
          <w:tcPr>
            <w:tcW w:w="1417" w:type="dxa"/>
          </w:tcPr>
          <w:p w14:paraId="4ECECE44" w14:textId="77777777" w:rsidR="00736A03" w:rsidRPr="00DD7DFA" w:rsidRDefault="00736A03" w:rsidP="00A32868">
            <w:pPr>
              <w:rPr>
                <w:rFonts w:ascii="Arial" w:hAnsi="Arial" w:cs="Arial"/>
                <w:bCs/>
              </w:rPr>
            </w:pPr>
          </w:p>
        </w:tc>
        <w:tc>
          <w:tcPr>
            <w:tcW w:w="709" w:type="dxa"/>
          </w:tcPr>
          <w:p w14:paraId="6ECBE988" w14:textId="1C4237BD" w:rsidR="00736A03" w:rsidRPr="00DD7DFA" w:rsidRDefault="00736A03" w:rsidP="00A32868">
            <w:pPr>
              <w:rPr>
                <w:rFonts w:ascii="Arial" w:hAnsi="Arial" w:cs="Arial"/>
                <w:bCs/>
              </w:rPr>
            </w:pPr>
            <w:r w:rsidRPr="00DD7DFA">
              <w:rPr>
                <w:rFonts w:ascii="Arial" w:hAnsi="Arial" w:cs="Arial"/>
                <w:bCs/>
              </w:rPr>
              <w:t>x</w:t>
            </w:r>
          </w:p>
        </w:tc>
        <w:tc>
          <w:tcPr>
            <w:tcW w:w="1701" w:type="dxa"/>
          </w:tcPr>
          <w:p w14:paraId="1FCAF6A7" w14:textId="77777777" w:rsidR="00736A03" w:rsidRPr="00DD7DFA" w:rsidRDefault="00736A03" w:rsidP="00A32868">
            <w:pPr>
              <w:rPr>
                <w:rFonts w:ascii="Arial" w:hAnsi="Arial" w:cs="Arial"/>
                <w:bCs/>
              </w:rPr>
            </w:pPr>
          </w:p>
        </w:tc>
        <w:tc>
          <w:tcPr>
            <w:tcW w:w="1701" w:type="dxa"/>
          </w:tcPr>
          <w:p w14:paraId="48651C0A" w14:textId="77777777" w:rsidR="00736A03" w:rsidRPr="00DD7DFA" w:rsidRDefault="00736A03" w:rsidP="00A32868">
            <w:pPr>
              <w:rPr>
                <w:rFonts w:ascii="Arial" w:hAnsi="Arial" w:cs="Arial"/>
                <w:bCs/>
              </w:rPr>
            </w:pPr>
          </w:p>
        </w:tc>
        <w:tc>
          <w:tcPr>
            <w:tcW w:w="1843" w:type="dxa"/>
          </w:tcPr>
          <w:p w14:paraId="2B482350" w14:textId="77777777" w:rsidR="00736A03" w:rsidRPr="00DD7DFA" w:rsidRDefault="00736A03" w:rsidP="00A32868">
            <w:pPr>
              <w:rPr>
                <w:rFonts w:ascii="Arial" w:hAnsi="Arial" w:cs="Arial"/>
                <w:bCs/>
              </w:rPr>
            </w:pPr>
          </w:p>
        </w:tc>
        <w:tc>
          <w:tcPr>
            <w:tcW w:w="1843" w:type="dxa"/>
          </w:tcPr>
          <w:p w14:paraId="00A8660D" w14:textId="77777777" w:rsidR="00736A03" w:rsidRPr="00DD7DFA" w:rsidRDefault="00736A03" w:rsidP="00A32868">
            <w:pPr>
              <w:rPr>
                <w:rFonts w:ascii="Arial" w:hAnsi="Arial" w:cs="Arial"/>
                <w:bCs/>
              </w:rPr>
            </w:pPr>
          </w:p>
        </w:tc>
      </w:tr>
      <w:tr w:rsidR="00736A03" w14:paraId="436B6555" w14:textId="575FA9A2" w:rsidTr="00736A03">
        <w:tc>
          <w:tcPr>
            <w:tcW w:w="1838" w:type="dxa"/>
          </w:tcPr>
          <w:p w14:paraId="72F0553C" w14:textId="2233F47C" w:rsidR="00736A03" w:rsidRPr="00DD7DFA" w:rsidRDefault="00736A03" w:rsidP="00A32868">
            <w:pPr>
              <w:rPr>
                <w:rFonts w:ascii="Arial" w:hAnsi="Arial" w:cs="Arial"/>
                <w:bCs/>
                <w:sz w:val="24"/>
                <w:szCs w:val="24"/>
              </w:rPr>
            </w:pPr>
            <w:r w:rsidRPr="00DD7DFA">
              <w:rPr>
                <w:rFonts w:ascii="Arial" w:hAnsi="Arial" w:cs="Arial"/>
                <w:bCs/>
                <w:sz w:val="24"/>
                <w:szCs w:val="24"/>
              </w:rPr>
              <w:t>Tree</w:t>
            </w:r>
          </w:p>
        </w:tc>
        <w:tc>
          <w:tcPr>
            <w:tcW w:w="851" w:type="dxa"/>
          </w:tcPr>
          <w:p w14:paraId="0902E6DF" w14:textId="2C80C15C" w:rsidR="00736A03" w:rsidRPr="00DD7DFA" w:rsidRDefault="00736A03" w:rsidP="00A32868">
            <w:pPr>
              <w:rPr>
                <w:rFonts w:ascii="Arial" w:hAnsi="Arial" w:cs="Arial"/>
                <w:bCs/>
              </w:rPr>
            </w:pPr>
            <w:r w:rsidRPr="00DD7DFA">
              <w:rPr>
                <w:rFonts w:ascii="Arial" w:hAnsi="Arial" w:cs="Arial"/>
                <w:bCs/>
              </w:rPr>
              <w:t>x</w:t>
            </w:r>
          </w:p>
        </w:tc>
        <w:tc>
          <w:tcPr>
            <w:tcW w:w="1275" w:type="dxa"/>
          </w:tcPr>
          <w:p w14:paraId="4F5FA718" w14:textId="77777777" w:rsidR="00736A03" w:rsidRPr="00DD7DFA" w:rsidRDefault="00736A03" w:rsidP="00A32868">
            <w:pPr>
              <w:rPr>
                <w:rFonts w:ascii="Arial" w:hAnsi="Arial" w:cs="Arial"/>
                <w:bCs/>
              </w:rPr>
            </w:pPr>
          </w:p>
        </w:tc>
        <w:tc>
          <w:tcPr>
            <w:tcW w:w="1418" w:type="dxa"/>
          </w:tcPr>
          <w:p w14:paraId="239A1265" w14:textId="2ABE7C0D" w:rsidR="00736A03" w:rsidRPr="00DD7DFA" w:rsidRDefault="00736A03" w:rsidP="00A32868">
            <w:pPr>
              <w:rPr>
                <w:rFonts w:ascii="Arial" w:hAnsi="Arial" w:cs="Arial"/>
                <w:bCs/>
              </w:rPr>
            </w:pPr>
            <w:r w:rsidRPr="00DD7DFA">
              <w:rPr>
                <w:rFonts w:ascii="Arial" w:hAnsi="Arial" w:cs="Arial"/>
                <w:bCs/>
              </w:rPr>
              <w:t>x – plan to identify the tree</w:t>
            </w:r>
            <w:r w:rsidR="00FE3583">
              <w:rPr>
                <w:rFonts w:ascii="Arial" w:hAnsi="Arial" w:cs="Arial"/>
                <w:bCs/>
              </w:rPr>
              <w:t xml:space="preserve"> and photographs showing pruning points / works proposed</w:t>
            </w:r>
          </w:p>
        </w:tc>
        <w:tc>
          <w:tcPr>
            <w:tcW w:w="1417" w:type="dxa"/>
          </w:tcPr>
          <w:p w14:paraId="68C07BE3" w14:textId="77777777" w:rsidR="00736A03" w:rsidRPr="00DD7DFA" w:rsidRDefault="00736A03" w:rsidP="00A32868">
            <w:pPr>
              <w:rPr>
                <w:rFonts w:ascii="Arial" w:hAnsi="Arial" w:cs="Arial"/>
                <w:bCs/>
              </w:rPr>
            </w:pPr>
          </w:p>
        </w:tc>
        <w:tc>
          <w:tcPr>
            <w:tcW w:w="709" w:type="dxa"/>
          </w:tcPr>
          <w:p w14:paraId="3B5DB371" w14:textId="6286C02F" w:rsidR="00736A03" w:rsidRPr="00DD7DFA" w:rsidRDefault="00736A03" w:rsidP="00A32868">
            <w:pPr>
              <w:rPr>
                <w:rFonts w:ascii="Arial" w:hAnsi="Arial" w:cs="Arial"/>
                <w:bCs/>
              </w:rPr>
            </w:pPr>
            <w:r w:rsidRPr="00DD7DFA">
              <w:rPr>
                <w:rFonts w:ascii="Arial" w:hAnsi="Arial" w:cs="Arial"/>
                <w:bCs/>
              </w:rPr>
              <w:t>x</w:t>
            </w:r>
          </w:p>
        </w:tc>
        <w:tc>
          <w:tcPr>
            <w:tcW w:w="1701" w:type="dxa"/>
          </w:tcPr>
          <w:p w14:paraId="14B9D92F" w14:textId="77777777" w:rsidR="00736A03" w:rsidRPr="00DD7DFA" w:rsidRDefault="00736A03" w:rsidP="00A32868">
            <w:pPr>
              <w:rPr>
                <w:rFonts w:ascii="Arial" w:hAnsi="Arial" w:cs="Arial"/>
                <w:bCs/>
              </w:rPr>
            </w:pPr>
          </w:p>
        </w:tc>
        <w:tc>
          <w:tcPr>
            <w:tcW w:w="1701" w:type="dxa"/>
          </w:tcPr>
          <w:p w14:paraId="38CD9F77" w14:textId="77777777" w:rsidR="00736A03" w:rsidRPr="00DD7DFA" w:rsidRDefault="00736A03" w:rsidP="00A32868">
            <w:pPr>
              <w:rPr>
                <w:rFonts w:ascii="Arial" w:hAnsi="Arial" w:cs="Arial"/>
                <w:bCs/>
              </w:rPr>
            </w:pPr>
          </w:p>
        </w:tc>
        <w:tc>
          <w:tcPr>
            <w:tcW w:w="1843" w:type="dxa"/>
          </w:tcPr>
          <w:p w14:paraId="7AEFC58E" w14:textId="77777777" w:rsidR="00736A03" w:rsidRPr="00DD7DFA" w:rsidRDefault="00736A03" w:rsidP="00A32868">
            <w:pPr>
              <w:rPr>
                <w:rFonts w:ascii="Arial" w:hAnsi="Arial" w:cs="Arial"/>
                <w:bCs/>
              </w:rPr>
            </w:pPr>
          </w:p>
        </w:tc>
        <w:tc>
          <w:tcPr>
            <w:tcW w:w="1843" w:type="dxa"/>
          </w:tcPr>
          <w:p w14:paraId="0BFB8C70" w14:textId="77777777" w:rsidR="00736A03" w:rsidRPr="00DD7DFA" w:rsidRDefault="00736A03" w:rsidP="00A32868">
            <w:pPr>
              <w:rPr>
                <w:rFonts w:ascii="Arial" w:hAnsi="Arial" w:cs="Arial"/>
                <w:bCs/>
              </w:rPr>
            </w:pPr>
          </w:p>
        </w:tc>
      </w:tr>
      <w:tr w:rsidR="00736A03" w14:paraId="0BA5AE64" w14:textId="4C4768CC" w:rsidTr="00736A03">
        <w:tc>
          <w:tcPr>
            <w:tcW w:w="1838" w:type="dxa"/>
          </w:tcPr>
          <w:p w14:paraId="0A1B4433" w14:textId="3DE1FCA7" w:rsidR="00736A03" w:rsidRPr="00DD7DFA" w:rsidRDefault="00736A03" w:rsidP="00A32868">
            <w:pPr>
              <w:rPr>
                <w:rFonts w:ascii="Arial" w:hAnsi="Arial" w:cs="Arial"/>
                <w:bCs/>
                <w:sz w:val="24"/>
                <w:szCs w:val="24"/>
              </w:rPr>
            </w:pPr>
            <w:r w:rsidRPr="00DD7DFA">
              <w:rPr>
                <w:rFonts w:ascii="Arial" w:hAnsi="Arial" w:cs="Arial"/>
                <w:bCs/>
                <w:sz w:val="24"/>
                <w:szCs w:val="24"/>
              </w:rPr>
              <w:t>Advertisement</w:t>
            </w:r>
          </w:p>
        </w:tc>
        <w:tc>
          <w:tcPr>
            <w:tcW w:w="851" w:type="dxa"/>
          </w:tcPr>
          <w:p w14:paraId="53141598" w14:textId="1177CB04" w:rsidR="00736A03" w:rsidRPr="00DD7DFA" w:rsidRDefault="00736A03" w:rsidP="00A32868">
            <w:pPr>
              <w:rPr>
                <w:rFonts w:ascii="Arial" w:hAnsi="Arial" w:cs="Arial"/>
                <w:bCs/>
              </w:rPr>
            </w:pPr>
            <w:r w:rsidRPr="00DD7DFA">
              <w:rPr>
                <w:rFonts w:ascii="Arial" w:hAnsi="Arial" w:cs="Arial"/>
                <w:bCs/>
              </w:rPr>
              <w:t>x</w:t>
            </w:r>
          </w:p>
        </w:tc>
        <w:tc>
          <w:tcPr>
            <w:tcW w:w="1275" w:type="dxa"/>
          </w:tcPr>
          <w:p w14:paraId="448D437B" w14:textId="3BB40C3B" w:rsidR="00736A03" w:rsidRPr="00DD7DFA" w:rsidRDefault="00736A03" w:rsidP="00A32868">
            <w:pPr>
              <w:rPr>
                <w:rFonts w:ascii="Arial" w:hAnsi="Arial" w:cs="Arial"/>
                <w:bCs/>
              </w:rPr>
            </w:pPr>
            <w:r w:rsidRPr="00DD7DFA">
              <w:rPr>
                <w:rFonts w:ascii="Arial" w:hAnsi="Arial" w:cs="Arial"/>
                <w:bCs/>
              </w:rPr>
              <w:t>x</w:t>
            </w:r>
          </w:p>
        </w:tc>
        <w:tc>
          <w:tcPr>
            <w:tcW w:w="1418" w:type="dxa"/>
          </w:tcPr>
          <w:p w14:paraId="7A62A8A9" w14:textId="0545FA9F" w:rsidR="00736A03" w:rsidRPr="00DD7DFA" w:rsidRDefault="00736A03" w:rsidP="00A32868">
            <w:pPr>
              <w:rPr>
                <w:rFonts w:ascii="Arial" w:hAnsi="Arial" w:cs="Arial"/>
                <w:bCs/>
              </w:rPr>
            </w:pPr>
            <w:r w:rsidRPr="00DD7DFA">
              <w:rPr>
                <w:rFonts w:ascii="Arial" w:hAnsi="Arial" w:cs="Arial"/>
                <w:bCs/>
              </w:rPr>
              <w:t>x</w:t>
            </w:r>
          </w:p>
        </w:tc>
        <w:tc>
          <w:tcPr>
            <w:tcW w:w="1417" w:type="dxa"/>
          </w:tcPr>
          <w:p w14:paraId="35ED5993" w14:textId="77777777" w:rsidR="00736A03" w:rsidRPr="00DD7DFA" w:rsidRDefault="00736A03" w:rsidP="00A32868">
            <w:pPr>
              <w:rPr>
                <w:rFonts w:ascii="Arial" w:hAnsi="Arial" w:cs="Arial"/>
                <w:bCs/>
              </w:rPr>
            </w:pPr>
          </w:p>
        </w:tc>
        <w:tc>
          <w:tcPr>
            <w:tcW w:w="709" w:type="dxa"/>
          </w:tcPr>
          <w:p w14:paraId="6D9231BE" w14:textId="68AC484D" w:rsidR="00736A03" w:rsidRPr="00DD7DFA" w:rsidRDefault="00736A03" w:rsidP="00A32868">
            <w:pPr>
              <w:rPr>
                <w:rFonts w:ascii="Arial" w:hAnsi="Arial" w:cs="Arial"/>
                <w:bCs/>
              </w:rPr>
            </w:pPr>
            <w:r w:rsidRPr="00DD7DFA">
              <w:rPr>
                <w:rFonts w:ascii="Arial" w:hAnsi="Arial" w:cs="Arial"/>
                <w:bCs/>
              </w:rPr>
              <w:t>x</w:t>
            </w:r>
          </w:p>
        </w:tc>
        <w:tc>
          <w:tcPr>
            <w:tcW w:w="1701" w:type="dxa"/>
          </w:tcPr>
          <w:p w14:paraId="1C8B41F5" w14:textId="77777777" w:rsidR="00736A03" w:rsidRPr="00DD7DFA" w:rsidRDefault="00736A03" w:rsidP="00A32868">
            <w:pPr>
              <w:rPr>
                <w:rFonts w:ascii="Arial" w:hAnsi="Arial" w:cs="Arial"/>
                <w:bCs/>
              </w:rPr>
            </w:pPr>
          </w:p>
        </w:tc>
        <w:tc>
          <w:tcPr>
            <w:tcW w:w="1701" w:type="dxa"/>
          </w:tcPr>
          <w:p w14:paraId="256E1844" w14:textId="77777777" w:rsidR="00736A03" w:rsidRPr="00DD7DFA" w:rsidRDefault="00736A03" w:rsidP="00A32868">
            <w:pPr>
              <w:rPr>
                <w:rFonts w:ascii="Arial" w:hAnsi="Arial" w:cs="Arial"/>
                <w:bCs/>
              </w:rPr>
            </w:pPr>
          </w:p>
        </w:tc>
        <w:tc>
          <w:tcPr>
            <w:tcW w:w="1843" w:type="dxa"/>
          </w:tcPr>
          <w:p w14:paraId="13264BC5" w14:textId="77777777" w:rsidR="00736A03" w:rsidRPr="00DD7DFA" w:rsidRDefault="00736A03" w:rsidP="00A32868">
            <w:pPr>
              <w:rPr>
                <w:rFonts w:ascii="Arial" w:hAnsi="Arial" w:cs="Arial"/>
                <w:bCs/>
              </w:rPr>
            </w:pPr>
          </w:p>
        </w:tc>
        <w:tc>
          <w:tcPr>
            <w:tcW w:w="1843" w:type="dxa"/>
          </w:tcPr>
          <w:p w14:paraId="6A8C3838" w14:textId="77777777" w:rsidR="00736A03" w:rsidRPr="00DD7DFA" w:rsidRDefault="00736A03" w:rsidP="00A32868">
            <w:pPr>
              <w:rPr>
                <w:rFonts w:ascii="Arial" w:hAnsi="Arial" w:cs="Arial"/>
                <w:bCs/>
              </w:rPr>
            </w:pPr>
          </w:p>
        </w:tc>
      </w:tr>
      <w:tr w:rsidR="00736A03" w14:paraId="6367BD6B" w14:textId="20559B94" w:rsidTr="00736A03">
        <w:tc>
          <w:tcPr>
            <w:tcW w:w="1838" w:type="dxa"/>
          </w:tcPr>
          <w:p w14:paraId="6E1FE2F4" w14:textId="31E72BEB" w:rsidR="00736A03" w:rsidRPr="00DD7DFA" w:rsidRDefault="00736A03" w:rsidP="00A32868">
            <w:pPr>
              <w:rPr>
                <w:rFonts w:ascii="Arial" w:hAnsi="Arial" w:cs="Arial"/>
                <w:bCs/>
                <w:sz w:val="24"/>
                <w:szCs w:val="24"/>
              </w:rPr>
            </w:pPr>
            <w:r w:rsidRPr="00DD7DFA">
              <w:rPr>
                <w:rFonts w:ascii="Arial" w:hAnsi="Arial" w:cs="Arial"/>
                <w:bCs/>
                <w:sz w:val="24"/>
                <w:szCs w:val="24"/>
              </w:rPr>
              <w:t xml:space="preserve">Discharge of condition </w:t>
            </w:r>
          </w:p>
        </w:tc>
        <w:tc>
          <w:tcPr>
            <w:tcW w:w="851" w:type="dxa"/>
          </w:tcPr>
          <w:p w14:paraId="5852A66C" w14:textId="77777777" w:rsidR="00736A03" w:rsidRPr="00DD7DFA" w:rsidRDefault="00736A03" w:rsidP="00A32868">
            <w:pPr>
              <w:rPr>
                <w:rFonts w:ascii="Arial" w:hAnsi="Arial" w:cs="Arial"/>
                <w:bCs/>
              </w:rPr>
            </w:pPr>
          </w:p>
        </w:tc>
        <w:tc>
          <w:tcPr>
            <w:tcW w:w="1275" w:type="dxa"/>
          </w:tcPr>
          <w:p w14:paraId="75C759C5" w14:textId="77777777" w:rsidR="00736A03" w:rsidRPr="00DD7DFA" w:rsidRDefault="00736A03" w:rsidP="00A32868">
            <w:pPr>
              <w:rPr>
                <w:rFonts w:ascii="Arial" w:hAnsi="Arial" w:cs="Arial"/>
                <w:bCs/>
              </w:rPr>
            </w:pPr>
          </w:p>
        </w:tc>
        <w:tc>
          <w:tcPr>
            <w:tcW w:w="1418" w:type="dxa"/>
          </w:tcPr>
          <w:p w14:paraId="7BCBC0EA" w14:textId="578BC6F9" w:rsidR="00736A03" w:rsidRPr="00DD7DFA" w:rsidRDefault="00736A03" w:rsidP="00A32868">
            <w:pPr>
              <w:rPr>
                <w:rFonts w:ascii="Arial" w:hAnsi="Arial" w:cs="Arial"/>
                <w:bCs/>
              </w:rPr>
            </w:pPr>
            <w:r w:rsidRPr="00DD7DFA">
              <w:rPr>
                <w:rFonts w:ascii="Arial" w:hAnsi="Arial" w:cs="Arial"/>
                <w:bCs/>
              </w:rPr>
              <w:t xml:space="preserve">x – plans and drawings or assessments and reports relevant to the </w:t>
            </w:r>
            <w:proofErr w:type="gramStart"/>
            <w:r w:rsidRPr="00DD7DFA">
              <w:rPr>
                <w:rFonts w:ascii="Arial" w:hAnsi="Arial" w:cs="Arial"/>
                <w:bCs/>
              </w:rPr>
              <w:t>particular condition</w:t>
            </w:r>
            <w:proofErr w:type="gramEnd"/>
          </w:p>
        </w:tc>
        <w:tc>
          <w:tcPr>
            <w:tcW w:w="1417" w:type="dxa"/>
          </w:tcPr>
          <w:p w14:paraId="52B4D601" w14:textId="77777777" w:rsidR="00736A03" w:rsidRPr="00DD7DFA" w:rsidRDefault="00736A03" w:rsidP="00A32868">
            <w:pPr>
              <w:rPr>
                <w:rFonts w:ascii="Arial" w:hAnsi="Arial" w:cs="Arial"/>
                <w:bCs/>
              </w:rPr>
            </w:pPr>
          </w:p>
        </w:tc>
        <w:tc>
          <w:tcPr>
            <w:tcW w:w="709" w:type="dxa"/>
          </w:tcPr>
          <w:p w14:paraId="7E82CE15" w14:textId="285D15FA" w:rsidR="00736A03" w:rsidRPr="00DD7DFA" w:rsidRDefault="00736A03" w:rsidP="00A32868">
            <w:pPr>
              <w:rPr>
                <w:rFonts w:ascii="Arial" w:hAnsi="Arial" w:cs="Arial"/>
                <w:bCs/>
              </w:rPr>
            </w:pPr>
            <w:r w:rsidRPr="00DD7DFA">
              <w:rPr>
                <w:rFonts w:ascii="Arial" w:hAnsi="Arial" w:cs="Arial"/>
                <w:bCs/>
              </w:rPr>
              <w:t>x</w:t>
            </w:r>
          </w:p>
        </w:tc>
        <w:tc>
          <w:tcPr>
            <w:tcW w:w="1701" w:type="dxa"/>
          </w:tcPr>
          <w:p w14:paraId="7B290724" w14:textId="77777777" w:rsidR="00736A03" w:rsidRPr="00DD7DFA" w:rsidRDefault="00736A03" w:rsidP="00A32868">
            <w:pPr>
              <w:rPr>
                <w:rFonts w:ascii="Arial" w:hAnsi="Arial" w:cs="Arial"/>
                <w:bCs/>
              </w:rPr>
            </w:pPr>
          </w:p>
        </w:tc>
        <w:tc>
          <w:tcPr>
            <w:tcW w:w="1701" w:type="dxa"/>
          </w:tcPr>
          <w:p w14:paraId="7003F8AB" w14:textId="77777777" w:rsidR="00736A03" w:rsidRPr="00DD7DFA" w:rsidRDefault="00736A03" w:rsidP="00A32868">
            <w:pPr>
              <w:rPr>
                <w:rFonts w:ascii="Arial" w:hAnsi="Arial" w:cs="Arial"/>
                <w:bCs/>
              </w:rPr>
            </w:pPr>
          </w:p>
        </w:tc>
        <w:tc>
          <w:tcPr>
            <w:tcW w:w="1843" w:type="dxa"/>
          </w:tcPr>
          <w:p w14:paraId="0375D6B6" w14:textId="77777777" w:rsidR="00736A03" w:rsidRPr="00DD7DFA" w:rsidRDefault="00736A03" w:rsidP="00A32868">
            <w:pPr>
              <w:rPr>
                <w:rFonts w:ascii="Arial" w:hAnsi="Arial" w:cs="Arial"/>
                <w:bCs/>
              </w:rPr>
            </w:pPr>
          </w:p>
        </w:tc>
        <w:tc>
          <w:tcPr>
            <w:tcW w:w="1843" w:type="dxa"/>
          </w:tcPr>
          <w:p w14:paraId="0F3E5170" w14:textId="77777777" w:rsidR="00736A03" w:rsidRPr="00DD7DFA" w:rsidRDefault="00736A03" w:rsidP="00A32868">
            <w:pPr>
              <w:rPr>
                <w:rFonts w:ascii="Arial" w:hAnsi="Arial" w:cs="Arial"/>
                <w:bCs/>
              </w:rPr>
            </w:pPr>
          </w:p>
        </w:tc>
      </w:tr>
      <w:tr w:rsidR="00736A03" w14:paraId="10C4D355" w14:textId="64C6F2E7" w:rsidTr="00736A03">
        <w:trPr>
          <w:trHeight w:val="1194"/>
        </w:trPr>
        <w:tc>
          <w:tcPr>
            <w:tcW w:w="1838" w:type="dxa"/>
          </w:tcPr>
          <w:p w14:paraId="1DDA911B" w14:textId="47CC554D" w:rsidR="00736A03" w:rsidRPr="00DD7DFA" w:rsidRDefault="00736A03" w:rsidP="00A32868">
            <w:pPr>
              <w:rPr>
                <w:rFonts w:ascii="Arial" w:hAnsi="Arial" w:cs="Arial"/>
                <w:bCs/>
                <w:sz w:val="24"/>
                <w:szCs w:val="24"/>
              </w:rPr>
            </w:pPr>
            <w:r w:rsidRPr="00DD7DFA">
              <w:rPr>
                <w:rFonts w:ascii="Arial" w:hAnsi="Arial" w:cs="Arial"/>
                <w:bCs/>
                <w:sz w:val="24"/>
                <w:szCs w:val="24"/>
              </w:rPr>
              <w:t>Certificate</w:t>
            </w:r>
          </w:p>
        </w:tc>
        <w:tc>
          <w:tcPr>
            <w:tcW w:w="851" w:type="dxa"/>
          </w:tcPr>
          <w:p w14:paraId="64FD8D7A" w14:textId="1620D14B" w:rsidR="00736A03" w:rsidRPr="00DD7DFA" w:rsidRDefault="00736A03" w:rsidP="00A32868">
            <w:pPr>
              <w:rPr>
                <w:rFonts w:ascii="Arial" w:hAnsi="Arial" w:cs="Arial"/>
                <w:bCs/>
              </w:rPr>
            </w:pPr>
            <w:r w:rsidRPr="00DD7DFA">
              <w:rPr>
                <w:rFonts w:ascii="Arial" w:hAnsi="Arial" w:cs="Arial"/>
                <w:bCs/>
              </w:rPr>
              <w:t>x</w:t>
            </w:r>
          </w:p>
        </w:tc>
        <w:tc>
          <w:tcPr>
            <w:tcW w:w="1275" w:type="dxa"/>
          </w:tcPr>
          <w:p w14:paraId="6E2964E6" w14:textId="0409E9F0" w:rsidR="00736A03" w:rsidRPr="00DD7DFA" w:rsidRDefault="00736A03" w:rsidP="00A32868">
            <w:pPr>
              <w:rPr>
                <w:rFonts w:ascii="Arial" w:hAnsi="Arial" w:cs="Arial"/>
                <w:bCs/>
              </w:rPr>
            </w:pPr>
            <w:r w:rsidRPr="00DD7DFA">
              <w:rPr>
                <w:rFonts w:ascii="Arial" w:hAnsi="Arial" w:cs="Arial"/>
                <w:bCs/>
              </w:rPr>
              <w:t>x</w:t>
            </w:r>
          </w:p>
        </w:tc>
        <w:tc>
          <w:tcPr>
            <w:tcW w:w="1418" w:type="dxa"/>
          </w:tcPr>
          <w:p w14:paraId="4510B4C1" w14:textId="39DE966C" w:rsidR="00736A03" w:rsidRPr="00DD7DFA" w:rsidRDefault="00736A03" w:rsidP="00A32868">
            <w:pPr>
              <w:rPr>
                <w:rFonts w:ascii="Arial" w:hAnsi="Arial" w:cs="Arial"/>
                <w:bCs/>
              </w:rPr>
            </w:pPr>
            <w:r w:rsidRPr="00DD7DFA">
              <w:rPr>
                <w:rFonts w:ascii="Arial" w:hAnsi="Arial" w:cs="Arial"/>
                <w:bCs/>
              </w:rPr>
              <w:t xml:space="preserve">x – plans needed to substantiate certificate </w:t>
            </w:r>
          </w:p>
        </w:tc>
        <w:tc>
          <w:tcPr>
            <w:tcW w:w="1417" w:type="dxa"/>
          </w:tcPr>
          <w:p w14:paraId="2CF32ADA" w14:textId="77777777" w:rsidR="00736A03" w:rsidRPr="00DD7DFA" w:rsidRDefault="00736A03" w:rsidP="00A32868">
            <w:pPr>
              <w:rPr>
                <w:rFonts w:ascii="Arial" w:hAnsi="Arial" w:cs="Arial"/>
                <w:bCs/>
              </w:rPr>
            </w:pPr>
          </w:p>
        </w:tc>
        <w:tc>
          <w:tcPr>
            <w:tcW w:w="709" w:type="dxa"/>
          </w:tcPr>
          <w:p w14:paraId="07BFC5C4" w14:textId="0B605ECD" w:rsidR="00736A03" w:rsidRPr="00DD7DFA" w:rsidRDefault="00736A03" w:rsidP="00A32868">
            <w:pPr>
              <w:rPr>
                <w:rFonts w:ascii="Arial" w:hAnsi="Arial" w:cs="Arial"/>
                <w:bCs/>
              </w:rPr>
            </w:pPr>
            <w:r w:rsidRPr="00DD7DFA">
              <w:rPr>
                <w:rFonts w:ascii="Arial" w:hAnsi="Arial" w:cs="Arial"/>
                <w:bCs/>
              </w:rPr>
              <w:t>x</w:t>
            </w:r>
          </w:p>
        </w:tc>
        <w:tc>
          <w:tcPr>
            <w:tcW w:w="1701" w:type="dxa"/>
          </w:tcPr>
          <w:p w14:paraId="63129823" w14:textId="77777777" w:rsidR="00736A03" w:rsidRPr="00DD7DFA" w:rsidRDefault="00736A03" w:rsidP="00A32868">
            <w:pPr>
              <w:rPr>
                <w:rFonts w:ascii="Arial" w:hAnsi="Arial" w:cs="Arial"/>
                <w:bCs/>
              </w:rPr>
            </w:pPr>
          </w:p>
        </w:tc>
        <w:tc>
          <w:tcPr>
            <w:tcW w:w="1701" w:type="dxa"/>
          </w:tcPr>
          <w:p w14:paraId="5B636FCC" w14:textId="77777777" w:rsidR="00736A03" w:rsidRPr="00DD7DFA" w:rsidRDefault="00736A03" w:rsidP="00A32868">
            <w:pPr>
              <w:rPr>
                <w:rFonts w:ascii="Arial" w:hAnsi="Arial" w:cs="Arial"/>
                <w:bCs/>
              </w:rPr>
            </w:pPr>
          </w:p>
        </w:tc>
        <w:tc>
          <w:tcPr>
            <w:tcW w:w="1843" w:type="dxa"/>
          </w:tcPr>
          <w:p w14:paraId="499AA2F3" w14:textId="77777777" w:rsidR="00736A03" w:rsidRPr="00DD7DFA" w:rsidRDefault="00736A03" w:rsidP="00A32868">
            <w:pPr>
              <w:rPr>
                <w:rFonts w:ascii="Arial" w:hAnsi="Arial" w:cs="Arial"/>
                <w:bCs/>
              </w:rPr>
            </w:pPr>
          </w:p>
        </w:tc>
        <w:tc>
          <w:tcPr>
            <w:tcW w:w="1843" w:type="dxa"/>
          </w:tcPr>
          <w:p w14:paraId="3F61711E" w14:textId="77777777" w:rsidR="00736A03" w:rsidRPr="00DD7DFA" w:rsidRDefault="00736A03" w:rsidP="00A32868">
            <w:pPr>
              <w:rPr>
                <w:rFonts w:ascii="Arial" w:hAnsi="Arial" w:cs="Arial"/>
                <w:bCs/>
              </w:rPr>
            </w:pPr>
          </w:p>
        </w:tc>
      </w:tr>
      <w:tr w:rsidR="00736A03" w14:paraId="5DE1BF03" w14:textId="183D66A4" w:rsidTr="00736A03">
        <w:tc>
          <w:tcPr>
            <w:tcW w:w="1838" w:type="dxa"/>
          </w:tcPr>
          <w:p w14:paraId="3A6CD72D" w14:textId="719E5B2B" w:rsidR="00736A03" w:rsidRPr="00DD7DFA" w:rsidRDefault="00736A03" w:rsidP="00A32868">
            <w:pPr>
              <w:rPr>
                <w:rFonts w:ascii="Arial" w:hAnsi="Arial" w:cs="Arial"/>
                <w:bCs/>
                <w:sz w:val="24"/>
                <w:szCs w:val="24"/>
              </w:rPr>
            </w:pPr>
            <w:r w:rsidRPr="00DD7DFA">
              <w:rPr>
                <w:rFonts w:ascii="Arial" w:hAnsi="Arial" w:cs="Arial"/>
                <w:bCs/>
                <w:sz w:val="24"/>
                <w:szCs w:val="24"/>
              </w:rPr>
              <w:t>Prior approval</w:t>
            </w:r>
          </w:p>
        </w:tc>
        <w:tc>
          <w:tcPr>
            <w:tcW w:w="851" w:type="dxa"/>
          </w:tcPr>
          <w:p w14:paraId="7C87ABC4" w14:textId="3ABB93DA" w:rsidR="00736A03" w:rsidRPr="00DD7DFA" w:rsidRDefault="00736A03" w:rsidP="00A32868">
            <w:pPr>
              <w:rPr>
                <w:rFonts w:ascii="Arial" w:hAnsi="Arial" w:cs="Arial"/>
                <w:bCs/>
              </w:rPr>
            </w:pPr>
            <w:r w:rsidRPr="00DD7DFA">
              <w:rPr>
                <w:rFonts w:ascii="Arial" w:hAnsi="Arial" w:cs="Arial"/>
                <w:bCs/>
              </w:rPr>
              <w:t>x</w:t>
            </w:r>
          </w:p>
        </w:tc>
        <w:tc>
          <w:tcPr>
            <w:tcW w:w="1275" w:type="dxa"/>
          </w:tcPr>
          <w:p w14:paraId="7BD576E9" w14:textId="4923E464" w:rsidR="00736A03" w:rsidRPr="00DD7DFA" w:rsidRDefault="00736A03" w:rsidP="00A32868">
            <w:pPr>
              <w:rPr>
                <w:rFonts w:ascii="Arial" w:hAnsi="Arial" w:cs="Arial"/>
                <w:bCs/>
              </w:rPr>
            </w:pPr>
            <w:r w:rsidRPr="00DD7DFA">
              <w:rPr>
                <w:rFonts w:ascii="Arial" w:hAnsi="Arial" w:cs="Arial"/>
                <w:bCs/>
              </w:rPr>
              <w:t>x</w:t>
            </w:r>
          </w:p>
        </w:tc>
        <w:tc>
          <w:tcPr>
            <w:tcW w:w="1418" w:type="dxa"/>
          </w:tcPr>
          <w:p w14:paraId="473FBA76" w14:textId="3BAA6433" w:rsidR="00736A03" w:rsidRPr="00DD7DFA" w:rsidRDefault="00736A03" w:rsidP="00A32868">
            <w:pPr>
              <w:rPr>
                <w:rFonts w:ascii="Arial" w:hAnsi="Arial" w:cs="Arial"/>
                <w:bCs/>
              </w:rPr>
            </w:pPr>
            <w:r w:rsidRPr="00DD7DFA">
              <w:rPr>
                <w:rFonts w:ascii="Arial" w:hAnsi="Arial" w:cs="Arial"/>
                <w:bCs/>
              </w:rPr>
              <w:t xml:space="preserve">x – sufficient to demonstrate compliance with the relevant </w:t>
            </w:r>
            <w:r w:rsidRPr="00DD7DFA">
              <w:rPr>
                <w:rFonts w:ascii="Arial" w:hAnsi="Arial" w:cs="Arial"/>
                <w:bCs/>
              </w:rPr>
              <w:lastRenderedPageBreak/>
              <w:t>section of the GPDO</w:t>
            </w:r>
          </w:p>
        </w:tc>
        <w:tc>
          <w:tcPr>
            <w:tcW w:w="1417" w:type="dxa"/>
          </w:tcPr>
          <w:p w14:paraId="72E11768" w14:textId="77777777" w:rsidR="00736A03" w:rsidRPr="00DD7DFA" w:rsidRDefault="00736A03" w:rsidP="00A32868">
            <w:pPr>
              <w:rPr>
                <w:rFonts w:ascii="Arial" w:hAnsi="Arial" w:cs="Arial"/>
                <w:bCs/>
              </w:rPr>
            </w:pPr>
          </w:p>
        </w:tc>
        <w:tc>
          <w:tcPr>
            <w:tcW w:w="709" w:type="dxa"/>
          </w:tcPr>
          <w:p w14:paraId="404BE91E" w14:textId="00FDB423" w:rsidR="00736A03" w:rsidRPr="00DD7DFA" w:rsidRDefault="00736A03" w:rsidP="00A32868">
            <w:pPr>
              <w:rPr>
                <w:rFonts w:ascii="Arial" w:hAnsi="Arial" w:cs="Arial"/>
                <w:bCs/>
              </w:rPr>
            </w:pPr>
            <w:r w:rsidRPr="00DD7DFA">
              <w:rPr>
                <w:rFonts w:ascii="Arial" w:hAnsi="Arial" w:cs="Arial"/>
                <w:bCs/>
              </w:rPr>
              <w:t>x</w:t>
            </w:r>
          </w:p>
        </w:tc>
        <w:tc>
          <w:tcPr>
            <w:tcW w:w="1701" w:type="dxa"/>
          </w:tcPr>
          <w:p w14:paraId="3B3AF2F3" w14:textId="77777777" w:rsidR="00736A03" w:rsidRPr="00DD7DFA" w:rsidRDefault="00736A03" w:rsidP="00A32868">
            <w:pPr>
              <w:rPr>
                <w:rFonts w:ascii="Arial" w:hAnsi="Arial" w:cs="Arial"/>
                <w:bCs/>
              </w:rPr>
            </w:pPr>
          </w:p>
        </w:tc>
        <w:tc>
          <w:tcPr>
            <w:tcW w:w="1701" w:type="dxa"/>
          </w:tcPr>
          <w:p w14:paraId="5F871FF4" w14:textId="77777777" w:rsidR="00736A03" w:rsidRPr="00DD7DFA" w:rsidRDefault="00736A03" w:rsidP="00A32868">
            <w:pPr>
              <w:rPr>
                <w:rFonts w:ascii="Arial" w:hAnsi="Arial" w:cs="Arial"/>
                <w:bCs/>
              </w:rPr>
            </w:pPr>
          </w:p>
        </w:tc>
        <w:tc>
          <w:tcPr>
            <w:tcW w:w="1843" w:type="dxa"/>
          </w:tcPr>
          <w:p w14:paraId="1D969C22" w14:textId="77777777" w:rsidR="00736A03" w:rsidRPr="00DD7DFA" w:rsidRDefault="00736A03" w:rsidP="00A32868">
            <w:pPr>
              <w:rPr>
                <w:rFonts w:ascii="Arial" w:hAnsi="Arial" w:cs="Arial"/>
                <w:bCs/>
              </w:rPr>
            </w:pPr>
          </w:p>
        </w:tc>
        <w:tc>
          <w:tcPr>
            <w:tcW w:w="1843" w:type="dxa"/>
          </w:tcPr>
          <w:p w14:paraId="069753C9" w14:textId="77777777" w:rsidR="00736A03" w:rsidRPr="00DD7DFA" w:rsidRDefault="00736A03" w:rsidP="00A32868">
            <w:pPr>
              <w:rPr>
                <w:rFonts w:ascii="Arial" w:hAnsi="Arial" w:cs="Arial"/>
                <w:bCs/>
              </w:rPr>
            </w:pPr>
          </w:p>
        </w:tc>
      </w:tr>
    </w:tbl>
    <w:p w14:paraId="6CFE390F" w14:textId="77777777" w:rsidR="00DF0B99" w:rsidRDefault="00DF0B99" w:rsidP="00A32868">
      <w:pPr>
        <w:rPr>
          <w:rFonts w:ascii="Arial" w:hAnsi="Arial" w:cs="Arial"/>
          <w:b/>
          <w:sz w:val="24"/>
          <w:szCs w:val="24"/>
          <w:u w:val="single"/>
        </w:rPr>
      </w:pPr>
    </w:p>
    <w:p w14:paraId="7C356DCC" w14:textId="77777777" w:rsidR="00DF0B99" w:rsidRDefault="00DF0B99" w:rsidP="00A32868">
      <w:pPr>
        <w:rPr>
          <w:rFonts w:ascii="Arial" w:hAnsi="Arial" w:cs="Arial"/>
          <w:b/>
          <w:sz w:val="24"/>
          <w:szCs w:val="24"/>
          <w:u w:val="single"/>
        </w:rPr>
      </w:pPr>
    </w:p>
    <w:p w14:paraId="39190F6F" w14:textId="77777777" w:rsidR="00DF0B99" w:rsidRDefault="00DF0B99" w:rsidP="00A32868">
      <w:pPr>
        <w:rPr>
          <w:rFonts w:ascii="Arial" w:hAnsi="Arial" w:cs="Arial"/>
          <w:b/>
          <w:sz w:val="24"/>
          <w:szCs w:val="24"/>
          <w:u w:val="single"/>
        </w:rPr>
      </w:pPr>
    </w:p>
    <w:p w14:paraId="5B838955" w14:textId="77777777" w:rsidR="00DF0B99" w:rsidRDefault="00DF0B99" w:rsidP="00A32868">
      <w:pPr>
        <w:rPr>
          <w:rFonts w:ascii="Arial" w:hAnsi="Arial" w:cs="Arial"/>
          <w:b/>
          <w:sz w:val="24"/>
          <w:szCs w:val="24"/>
          <w:u w:val="single"/>
        </w:rPr>
      </w:pPr>
    </w:p>
    <w:p w14:paraId="4C13112B" w14:textId="77777777" w:rsidR="00776965" w:rsidRDefault="00776965" w:rsidP="00A32868">
      <w:pPr>
        <w:rPr>
          <w:rFonts w:ascii="Arial" w:hAnsi="Arial" w:cs="Arial"/>
          <w:b/>
          <w:sz w:val="24"/>
          <w:szCs w:val="24"/>
          <w:u w:val="single"/>
        </w:rPr>
      </w:pPr>
    </w:p>
    <w:p w14:paraId="2F69A526" w14:textId="035E19DE" w:rsidR="00A32868" w:rsidRPr="00C23944" w:rsidRDefault="0037018B" w:rsidP="00A32868">
      <w:pPr>
        <w:rPr>
          <w:rFonts w:ascii="Arial" w:hAnsi="Arial" w:cs="Arial"/>
          <w:b/>
          <w:sz w:val="24"/>
          <w:szCs w:val="24"/>
          <w:u w:val="single"/>
        </w:rPr>
      </w:pPr>
      <w:r>
        <w:rPr>
          <w:rFonts w:ascii="Arial" w:hAnsi="Arial" w:cs="Arial"/>
          <w:b/>
          <w:sz w:val="24"/>
          <w:szCs w:val="24"/>
          <w:u w:val="single"/>
        </w:rPr>
        <w:t xml:space="preserve">Local </w:t>
      </w:r>
      <w:r w:rsidR="00C23944" w:rsidRPr="00C23944">
        <w:rPr>
          <w:rFonts w:ascii="Arial" w:hAnsi="Arial" w:cs="Arial"/>
          <w:b/>
          <w:sz w:val="24"/>
          <w:szCs w:val="24"/>
          <w:u w:val="single"/>
        </w:rPr>
        <w:t>Validation Requirements Table</w:t>
      </w:r>
    </w:p>
    <w:p w14:paraId="022B5B71" w14:textId="77777777" w:rsidR="00C23944" w:rsidRPr="004F0691" w:rsidRDefault="00C23944">
      <w:pPr>
        <w:rPr>
          <w:rFonts w:ascii="Arial" w:hAnsi="Arial" w:cs="Arial"/>
          <w:color w:val="1F497D"/>
          <w:sz w:val="24"/>
          <w:szCs w:val="24"/>
        </w:rPr>
      </w:pPr>
    </w:p>
    <w:tbl>
      <w:tblPr>
        <w:tblStyle w:val="TableGrid"/>
        <w:tblW w:w="13745" w:type="dxa"/>
        <w:tblLayout w:type="fixed"/>
        <w:tblLook w:val="04A0" w:firstRow="1" w:lastRow="0" w:firstColumn="1" w:lastColumn="0" w:noHBand="0" w:noVBand="1"/>
        <w:tblCaption w:val="Validation Requirements Table"/>
        <w:tblDescription w:val="A table showing requirements for Major, Minor and Housebuilder with additional supporting information columns."/>
      </w:tblPr>
      <w:tblGrid>
        <w:gridCol w:w="1980"/>
        <w:gridCol w:w="425"/>
        <w:gridCol w:w="425"/>
        <w:gridCol w:w="567"/>
        <w:gridCol w:w="567"/>
        <w:gridCol w:w="426"/>
        <w:gridCol w:w="1134"/>
        <w:gridCol w:w="567"/>
        <w:gridCol w:w="425"/>
        <w:gridCol w:w="425"/>
        <w:gridCol w:w="567"/>
        <w:gridCol w:w="567"/>
        <w:gridCol w:w="567"/>
        <w:gridCol w:w="5103"/>
      </w:tblGrid>
      <w:tr w:rsidR="00776965" w:rsidRPr="00CE342C" w14:paraId="6D1D79DA" w14:textId="77777777" w:rsidTr="00776965">
        <w:trPr>
          <w:cantSplit/>
          <w:trHeight w:val="3276"/>
        </w:trPr>
        <w:tc>
          <w:tcPr>
            <w:tcW w:w="1980" w:type="dxa"/>
          </w:tcPr>
          <w:p w14:paraId="545FA7B6" w14:textId="77777777" w:rsidR="00776965" w:rsidRPr="00CE342C" w:rsidRDefault="00776965">
            <w:pPr>
              <w:rPr>
                <w:rFonts w:ascii="Arial" w:hAnsi="Arial" w:cs="Arial"/>
                <w:b/>
                <w:sz w:val="24"/>
                <w:szCs w:val="24"/>
              </w:rPr>
            </w:pPr>
            <w:r w:rsidRPr="00CE342C">
              <w:rPr>
                <w:rFonts w:ascii="Arial" w:hAnsi="Arial" w:cs="Arial"/>
                <w:b/>
                <w:sz w:val="24"/>
                <w:szCs w:val="24"/>
              </w:rPr>
              <w:t xml:space="preserve">Requirement </w:t>
            </w:r>
          </w:p>
        </w:tc>
        <w:tc>
          <w:tcPr>
            <w:tcW w:w="425" w:type="dxa"/>
            <w:textDirection w:val="tbRl"/>
          </w:tcPr>
          <w:p w14:paraId="74B1E1A7" w14:textId="77777777" w:rsidR="00776965" w:rsidRPr="00CE342C" w:rsidRDefault="00776965" w:rsidP="00CB3F3B">
            <w:pPr>
              <w:ind w:left="113" w:right="113"/>
              <w:rPr>
                <w:rFonts w:ascii="Arial" w:hAnsi="Arial" w:cs="Arial"/>
                <w:b/>
                <w:sz w:val="24"/>
                <w:szCs w:val="24"/>
              </w:rPr>
            </w:pPr>
            <w:r w:rsidRPr="00CE342C">
              <w:rPr>
                <w:rFonts w:ascii="Arial" w:hAnsi="Arial" w:cs="Arial"/>
                <w:b/>
                <w:sz w:val="24"/>
                <w:szCs w:val="24"/>
              </w:rPr>
              <w:t>Major</w:t>
            </w:r>
          </w:p>
        </w:tc>
        <w:tc>
          <w:tcPr>
            <w:tcW w:w="425" w:type="dxa"/>
            <w:textDirection w:val="tbRl"/>
          </w:tcPr>
          <w:p w14:paraId="672AB57B" w14:textId="77777777" w:rsidR="00776965" w:rsidRPr="00CE342C" w:rsidRDefault="00776965" w:rsidP="00CB3F3B">
            <w:pPr>
              <w:ind w:left="113" w:right="113"/>
              <w:rPr>
                <w:rFonts w:ascii="Arial" w:hAnsi="Arial" w:cs="Arial"/>
                <w:b/>
                <w:sz w:val="24"/>
                <w:szCs w:val="24"/>
              </w:rPr>
            </w:pPr>
            <w:r w:rsidRPr="00CE342C">
              <w:rPr>
                <w:rFonts w:ascii="Arial" w:hAnsi="Arial" w:cs="Arial"/>
                <w:b/>
                <w:sz w:val="24"/>
                <w:szCs w:val="24"/>
              </w:rPr>
              <w:t>Minor</w:t>
            </w:r>
          </w:p>
        </w:tc>
        <w:tc>
          <w:tcPr>
            <w:tcW w:w="567" w:type="dxa"/>
            <w:textDirection w:val="tbRl"/>
          </w:tcPr>
          <w:p w14:paraId="5C59D8B6" w14:textId="31836B1F" w:rsidR="00776965" w:rsidRPr="00CE342C" w:rsidRDefault="00776965" w:rsidP="00CB3F3B">
            <w:pPr>
              <w:ind w:left="113" w:right="113"/>
              <w:rPr>
                <w:rFonts w:ascii="Arial" w:hAnsi="Arial" w:cs="Arial"/>
                <w:b/>
                <w:sz w:val="24"/>
                <w:szCs w:val="24"/>
              </w:rPr>
            </w:pPr>
            <w:r>
              <w:rPr>
                <w:rFonts w:ascii="Arial" w:hAnsi="Arial" w:cs="Arial"/>
                <w:b/>
                <w:sz w:val="24"/>
                <w:szCs w:val="24"/>
              </w:rPr>
              <w:t>Reserved matters</w:t>
            </w:r>
          </w:p>
        </w:tc>
        <w:tc>
          <w:tcPr>
            <w:tcW w:w="567" w:type="dxa"/>
            <w:textDirection w:val="tbRl"/>
          </w:tcPr>
          <w:p w14:paraId="6C812C96" w14:textId="19F4B895" w:rsidR="00776965" w:rsidRPr="00CE342C" w:rsidRDefault="00776965" w:rsidP="00CB3F3B">
            <w:pPr>
              <w:ind w:left="113" w:right="113"/>
              <w:rPr>
                <w:rFonts w:ascii="Arial" w:hAnsi="Arial" w:cs="Arial"/>
                <w:b/>
                <w:sz w:val="24"/>
                <w:szCs w:val="24"/>
              </w:rPr>
            </w:pPr>
            <w:r w:rsidRPr="00CE342C">
              <w:rPr>
                <w:rFonts w:ascii="Arial" w:hAnsi="Arial" w:cs="Arial"/>
                <w:b/>
                <w:sz w:val="24"/>
                <w:szCs w:val="24"/>
              </w:rPr>
              <w:t>Householder</w:t>
            </w:r>
          </w:p>
        </w:tc>
        <w:tc>
          <w:tcPr>
            <w:tcW w:w="426" w:type="dxa"/>
            <w:textDirection w:val="tbRl"/>
          </w:tcPr>
          <w:p w14:paraId="64ED5151" w14:textId="11996556" w:rsidR="00776965" w:rsidRPr="00CE342C" w:rsidRDefault="00776965" w:rsidP="00C46809">
            <w:pPr>
              <w:ind w:left="113" w:right="181"/>
              <w:rPr>
                <w:rFonts w:ascii="Arial" w:hAnsi="Arial" w:cs="Arial"/>
                <w:b/>
                <w:sz w:val="24"/>
                <w:szCs w:val="24"/>
              </w:rPr>
            </w:pPr>
            <w:r>
              <w:rPr>
                <w:rFonts w:ascii="Arial" w:hAnsi="Arial" w:cs="Arial"/>
                <w:b/>
                <w:sz w:val="24"/>
                <w:szCs w:val="24"/>
              </w:rPr>
              <w:t>Listed building</w:t>
            </w:r>
          </w:p>
        </w:tc>
        <w:tc>
          <w:tcPr>
            <w:tcW w:w="1134" w:type="dxa"/>
            <w:textDirection w:val="tbRl"/>
          </w:tcPr>
          <w:p w14:paraId="15B022DC" w14:textId="685A09AC" w:rsidR="00776965" w:rsidRPr="00CE342C" w:rsidRDefault="00776965" w:rsidP="00C46809">
            <w:pPr>
              <w:ind w:left="113" w:right="181"/>
              <w:rPr>
                <w:rFonts w:ascii="Arial" w:hAnsi="Arial" w:cs="Arial"/>
                <w:b/>
                <w:sz w:val="24"/>
                <w:szCs w:val="24"/>
              </w:rPr>
            </w:pPr>
            <w:r>
              <w:rPr>
                <w:rFonts w:ascii="Arial" w:hAnsi="Arial" w:cs="Arial"/>
                <w:b/>
                <w:sz w:val="24"/>
                <w:szCs w:val="24"/>
              </w:rPr>
              <w:t>Vary / remove condition</w:t>
            </w:r>
          </w:p>
        </w:tc>
        <w:tc>
          <w:tcPr>
            <w:tcW w:w="567" w:type="dxa"/>
            <w:textDirection w:val="tbRl"/>
          </w:tcPr>
          <w:p w14:paraId="7F8EDCE6" w14:textId="730B35CB" w:rsidR="00776965" w:rsidRPr="00CE342C" w:rsidRDefault="00776965" w:rsidP="00C46809">
            <w:pPr>
              <w:ind w:left="113" w:right="181"/>
              <w:rPr>
                <w:rFonts w:ascii="Arial" w:hAnsi="Arial" w:cs="Arial"/>
                <w:b/>
                <w:sz w:val="24"/>
                <w:szCs w:val="24"/>
              </w:rPr>
            </w:pPr>
            <w:r>
              <w:rPr>
                <w:rFonts w:ascii="Arial" w:hAnsi="Arial" w:cs="Arial"/>
                <w:b/>
                <w:sz w:val="24"/>
                <w:szCs w:val="24"/>
              </w:rPr>
              <w:t>NMA</w:t>
            </w:r>
          </w:p>
        </w:tc>
        <w:tc>
          <w:tcPr>
            <w:tcW w:w="425" w:type="dxa"/>
            <w:textDirection w:val="tbRl"/>
          </w:tcPr>
          <w:p w14:paraId="79793DF6" w14:textId="0428419B" w:rsidR="00776965" w:rsidRPr="00CE342C" w:rsidRDefault="00776965" w:rsidP="00C46809">
            <w:pPr>
              <w:ind w:left="113" w:right="181"/>
              <w:rPr>
                <w:rFonts w:ascii="Arial" w:hAnsi="Arial" w:cs="Arial"/>
                <w:b/>
                <w:sz w:val="24"/>
                <w:szCs w:val="24"/>
              </w:rPr>
            </w:pPr>
            <w:r>
              <w:rPr>
                <w:rFonts w:ascii="Arial" w:hAnsi="Arial" w:cs="Arial"/>
                <w:b/>
                <w:sz w:val="24"/>
                <w:szCs w:val="24"/>
              </w:rPr>
              <w:t>Trees</w:t>
            </w:r>
          </w:p>
        </w:tc>
        <w:tc>
          <w:tcPr>
            <w:tcW w:w="425" w:type="dxa"/>
            <w:textDirection w:val="tbRl"/>
          </w:tcPr>
          <w:p w14:paraId="3F3D5386" w14:textId="51217E4A" w:rsidR="00776965" w:rsidRPr="00CE342C" w:rsidRDefault="00776965" w:rsidP="00C46809">
            <w:pPr>
              <w:ind w:left="113" w:right="181"/>
              <w:rPr>
                <w:rFonts w:ascii="Arial" w:hAnsi="Arial" w:cs="Arial"/>
                <w:b/>
                <w:sz w:val="24"/>
                <w:szCs w:val="24"/>
              </w:rPr>
            </w:pPr>
            <w:r>
              <w:rPr>
                <w:rFonts w:ascii="Arial" w:hAnsi="Arial" w:cs="Arial"/>
                <w:b/>
                <w:sz w:val="24"/>
                <w:szCs w:val="24"/>
              </w:rPr>
              <w:t>Advertisement</w:t>
            </w:r>
          </w:p>
        </w:tc>
        <w:tc>
          <w:tcPr>
            <w:tcW w:w="567" w:type="dxa"/>
            <w:textDirection w:val="tbRl"/>
          </w:tcPr>
          <w:p w14:paraId="2C177541" w14:textId="5BF6EA43" w:rsidR="00776965" w:rsidRPr="00CE342C" w:rsidRDefault="00776965" w:rsidP="00C46809">
            <w:pPr>
              <w:ind w:left="113" w:right="181"/>
              <w:rPr>
                <w:rFonts w:ascii="Arial" w:hAnsi="Arial" w:cs="Arial"/>
                <w:b/>
                <w:sz w:val="24"/>
                <w:szCs w:val="24"/>
              </w:rPr>
            </w:pPr>
            <w:proofErr w:type="gramStart"/>
            <w:r>
              <w:rPr>
                <w:rFonts w:ascii="Arial" w:hAnsi="Arial" w:cs="Arial"/>
                <w:b/>
                <w:sz w:val="24"/>
                <w:szCs w:val="24"/>
              </w:rPr>
              <w:t>Discharge  of</w:t>
            </w:r>
            <w:proofErr w:type="gramEnd"/>
            <w:r>
              <w:rPr>
                <w:rFonts w:ascii="Arial" w:hAnsi="Arial" w:cs="Arial"/>
                <w:b/>
                <w:sz w:val="24"/>
                <w:szCs w:val="24"/>
              </w:rPr>
              <w:t xml:space="preserve"> condition </w:t>
            </w:r>
          </w:p>
        </w:tc>
        <w:tc>
          <w:tcPr>
            <w:tcW w:w="567" w:type="dxa"/>
            <w:textDirection w:val="tbRl"/>
          </w:tcPr>
          <w:p w14:paraId="6B059385" w14:textId="187E3370" w:rsidR="00776965" w:rsidRDefault="00776965" w:rsidP="00C46809">
            <w:pPr>
              <w:ind w:left="113" w:right="181"/>
              <w:rPr>
                <w:rFonts w:ascii="Arial" w:hAnsi="Arial" w:cs="Arial"/>
                <w:b/>
                <w:sz w:val="24"/>
                <w:szCs w:val="24"/>
              </w:rPr>
            </w:pPr>
            <w:r>
              <w:rPr>
                <w:rFonts w:ascii="Arial" w:hAnsi="Arial" w:cs="Arial"/>
                <w:b/>
                <w:sz w:val="24"/>
                <w:szCs w:val="24"/>
              </w:rPr>
              <w:t>Certificate</w:t>
            </w:r>
          </w:p>
        </w:tc>
        <w:tc>
          <w:tcPr>
            <w:tcW w:w="567" w:type="dxa"/>
            <w:textDirection w:val="tbRl"/>
          </w:tcPr>
          <w:p w14:paraId="61F3E169" w14:textId="1918E493" w:rsidR="00776965" w:rsidRPr="00CE342C" w:rsidRDefault="00776965" w:rsidP="00C46809">
            <w:pPr>
              <w:ind w:left="113" w:right="181"/>
              <w:rPr>
                <w:rFonts w:ascii="Arial" w:hAnsi="Arial" w:cs="Arial"/>
                <w:b/>
                <w:sz w:val="24"/>
                <w:szCs w:val="24"/>
              </w:rPr>
            </w:pPr>
            <w:r>
              <w:rPr>
                <w:rFonts w:ascii="Arial" w:hAnsi="Arial" w:cs="Arial"/>
                <w:b/>
                <w:sz w:val="24"/>
                <w:szCs w:val="24"/>
              </w:rPr>
              <w:t xml:space="preserve">Prior Approval </w:t>
            </w:r>
          </w:p>
        </w:tc>
        <w:tc>
          <w:tcPr>
            <w:tcW w:w="5103" w:type="dxa"/>
          </w:tcPr>
          <w:p w14:paraId="32986ED4" w14:textId="16E1728A" w:rsidR="00776965" w:rsidRPr="00CE342C" w:rsidRDefault="00776965" w:rsidP="007B01C0">
            <w:pPr>
              <w:ind w:right="179"/>
              <w:rPr>
                <w:rFonts w:ascii="Arial" w:hAnsi="Arial" w:cs="Arial"/>
                <w:b/>
                <w:sz w:val="24"/>
                <w:szCs w:val="24"/>
              </w:rPr>
            </w:pPr>
            <w:r w:rsidRPr="00CE342C">
              <w:rPr>
                <w:rFonts w:ascii="Arial" w:hAnsi="Arial" w:cs="Arial"/>
                <w:b/>
                <w:sz w:val="24"/>
                <w:szCs w:val="24"/>
              </w:rPr>
              <w:t xml:space="preserve">Additional Information </w:t>
            </w:r>
          </w:p>
          <w:p w14:paraId="1CE08A11" w14:textId="77777777" w:rsidR="00776965" w:rsidRPr="00CE342C" w:rsidRDefault="00776965">
            <w:pPr>
              <w:rPr>
                <w:rFonts w:ascii="Arial" w:hAnsi="Arial" w:cs="Arial"/>
                <w:b/>
                <w:sz w:val="24"/>
                <w:szCs w:val="24"/>
              </w:rPr>
            </w:pPr>
          </w:p>
        </w:tc>
      </w:tr>
      <w:tr w:rsidR="00776965" w:rsidRPr="00CE342C" w14:paraId="51699B95" w14:textId="77777777" w:rsidTr="00776965">
        <w:tc>
          <w:tcPr>
            <w:tcW w:w="1980" w:type="dxa"/>
          </w:tcPr>
          <w:p w14:paraId="1ED88B92" w14:textId="77777777" w:rsidR="00776965" w:rsidRPr="0045306F" w:rsidRDefault="00776965" w:rsidP="007B01C0">
            <w:pPr>
              <w:pStyle w:val="Heading1"/>
              <w:ind w:left="0"/>
              <w:jc w:val="left"/>
              <w:rPr>
                <w:b w:val="0"/>
                <w:sz w:val="22"/>
                <w:szCs w:val="22"/>
              </w:rPr>
            </w:pPr>
            <w:r w:rsidRPr="0045306F">
              <w:rPr>
                <w:b w:val="0"/>
                <w:sz w:val="22"/>
                <w:szCs w:val="22"/>
              </w:rPr>
              <w:t xml:space="preserve">Plans with critical dimensions and a </w:t>
            </w:r>
            <w:proofErr w:type="spellStart"/>
            <w:r w:rsidRPr="0045306F">
              <w:rPr>
                <w:b w:val="0"/>
                <w:sz w:val="22"/>
                <w:szCs w:val="22"/>
              </w:rPr>
              <w:t>recognised</w:t>
            </w:r>
            <w:proofErr w:type="spellEnd"/>
            <w:r w:rsidRPr="0045306F">
              <w:rPr>
                <w:b w:val="0"/>
                <w:sz w:val="22"/>
                <w:szCs w:val="22"/>
              </w:rPr>
              <w:t xml:space="preserve"> metric scale</w:t>
            </w:r>
          </w:p>
          <w:p w14:paraId="746F1EC0" w14:textId="77777777" w:rsidR="00776965" w:rsidRPr="0045306F" w:rsidRDefault="00776965" w:rsidP="007B01C0">
            <w:pPr>
              <w:rPr>
                <w:rFonts w:ascii="Arial" w:hAnsi="Arial" w:cs="Arial"/>
              </w:rPr>
            </w:pPr>
          </w:p>
        </w:tc>
        <w:tc>
          <w:tcPr>
            <w:tcW w:w="425" w:type="dxa"/>
          </w:tcPr>
          <w:p w14:paraId="33AF2CA1" w14:textId="48DD5F84" w:rsidR="00776965" w:rsidRPr="0045306F" w:rsidRDefault="00776965" w:rsidP="007B01C0">
            <w:pPr>
              <w:rPr>
                <w:rFonts w:ascii="Arial" w:hAnsi="Arial" w:cs="Arial"/>
              </w:rPr>
            </w:pPr>
            <w:r w:rsidRPr="0045306F">
              <w:rPr>
                <w:rFonts w:ascii="Arial" w:hAnsi="Arial" w:cs="Arial"/>
              </w:rPr>
              <w:t>x</w:t>
            </w:r>
          </w:p>
          <w:p w14:paraId="65FBAD39" w14:textId="79EEA419" w:rsidR="00776965" w:rsidRPr="0045306F" w:rsidRDefault="00776965" w:rsidP="007B01C0">
            <w:pPr>
              <w:rPr>
                <w:rFonts w:ascii="Arial" w:hAnsi="Arial" w:cs="Arial"/>
              </w:rPr>
            </w:pPr>
          </w:p>
        </w:tc>
        <w:tc>
          <w:tcPr>
            <w:tcW w:w="425" w:type="dxa"/>
          </w:tcPr>
          <w:p w14:paraId="03315F1E" w14:textId="520CA65E" w:rsidR="00776965" w:rsidRPr="0045306F" w:rsidRDefault="00776965" w:rsidP="007B01C0">
            <w:pPr>
              <w:rPr>
                <w:rFonts w:ascii="Arial" w:hAnsi="Arial" w:cs="Arial"/>
              </w:rPr>
            </w:pPr>
            <w:r w:rsidRPr="0045306F">
              <w:rPr>
                <w:rFonts w:ascii="Arial" w:hAnsi="Arial" w:cs="Arial"/>
              </w:rPr>
              <w:t>x</w:t>
            </w:r>
          </w:p>
        </w:tc>
        <w:tc>
          <w:tcPr>
            <w:tcW w:w="567" w:type="dxa"/>
          </w:tcPr>
          <w:p w14:paraId="6EDD5F0B" w14:textId="19B161C6" w:rsidR="00776965" w:rsidRPr="0045306F" w:rsidRDefault="00776965" w:rsidP="007B01C0">
            <w:pPr>
              <w:rPr>
                <w:rFonts w:ascii="Arial" w:hAnsi="Arial" w:cs="Arial"/>
              </w:rPr>
            </w:pPr>
            <w:r>
              <w:rPr>
                <w:rFonts w:ascii="Arial" w:hAnsi="Arial" w:cs="Arial"/>
              </w:rPr>
              <w:t>x</w:t>
            </w:r>
          </w:p>
        </w:tc>
        <w:tc>
          <w:tcPr>
            <w:tcW w:w="567" w:type="dxa"/>
          </w:tcPr>
          <w:p w14:paraId="181ABB99" w14:textId="7DDBA888" w:rsidR="00776965" w:rsidRPr="0045306F" w:rsidRDefault="00776965" w:rsidP="007B01C0">
            <w:pPr>
              <w:rPr>
                <w:rFonts w:ascii="Arial" w:hAnsi="Arial" w:cs="Arial"/>
              </w:rPr>
            </w:pPr>
            <w:r w:rsidRPr="0045306F">
              <w:rPr>
                <w:rFonts w:ascii="Arial" w:hAnsi="Arial" w:cs="Arial"/>
              </w:rPr>
              <w:t>x</w:t>
            </w:r>
          </w:p>
        </w:tc>
        <w:tc>
          <w:tcPr>
            <w:tcW w:w="426" w:type="dxa"/>
          </w:tcPr>
          <w:p w14:paraId="0F1ED33C" w14:textId="77777777" w:rsidR="00776965" w:rsidRPr="0045306F" w:rsidRDefault="00776965" w:rsidP="007B01C0">
            <w:pPr>
              <w:rPr>
                <w:rFonts w:ascii="Arial" w:hAnsi="Arial" w:cs="Arial"/>
              </w:rPr>
            </w:pPr>
          </w:p>
        </w:tc>
        <w:tc>
          <w:tcPr>
            <w:tcW w:w="1134" w:type="dxa"/>
          </w:tcPr>
          <w:p w14:paraId="3023AF9C" w14:textId="7F5586BC" w:rsidR="00776965" w:rsidRPr="0045306F" w:rsidRDefault="00776965" w:rsidP="007B01C0">
            <w:pPr>
              <w:rPr>
                <w:rFonts w:ascii="Arial" w:hAnsi="Arial" w:cs="Arial"/>
              </w:rPr>
            </w:pPr>
          </w:p>
        </w:tc>
        <w:tc>
          <w:tcPr>
            <w:tcW w:w="567" w:type="dxa"/>
          </w:tcPr>
          <w:p w14:paraId="49CE650D" w14:textId="4212C38A" w:rsidR="00776965" w:rsidRPr="0045306F" w:rsidRDefault="00776965" w:rsidP="007B01C0">
            <w:pPr>
              <w:rPr>
                <w:rFonts w:ascii="Arial" w:hAnsi="Arial" w:cs="Arial"/>
              </w:rPr>
            </w:pPr>
            <w:r w:rsidRPr="0045306F">
              <w:rPr>
                <w:rFonts w:ascii="Arial" w:hAnsi="Arial" w:cs="Arial"/>
              </w:rPr>
              <w:t>x</w:t>
            </w:r>
          </w:p>
        </w:tc>
        <w:tc>
          <w:tcPr>
            <w:tcW w:w="425" w:type="dxa"/>
          </w:tcPr>
          <w:p w14:paraId="466216B7" w14:textId="26BD5E10" w:rsidR="00776965" w:rsidRPr="0045306F" w:rsidRDefault="00776965" w:rsidP="007B01C0">
            <w:pPr>
              <w:rPr>
                <w:rFonts w:ascii="Arial" w:hAnsi="Arial" w:cs="Arial"/>
              </w:rPr>
            </w:pPr>
          </w:p>
        </w:tc>
        <w:tc>
          <w:tcPr>
            <w:tcW w:w="425" w:type="dxa"/>
          </w:tcPr>
          <w:p w14:paraId="3411DE67" w14:textId="64E44E43" w:rsidR="00776965" w:rsidRPr="0045306F" w:rsidRDefault="00776965" w:rsidP="007B01C0">
            <w:pPr>
              <w:rPr>
                <w:rFonts w:ascii="Arial" w:hAnsi="Arial" w:cs="Arial"/>
              </w:rPr>
            </w:pPr>
            <w:r w:rsidRPr="0045306F">
              <w:rPr>
                <w:rFonts w:ascii="Arial" w:hAnsi="Arial" w:cs="Arial"/>
              </w:rPr>
              <w:t>x</w:t>
            </w:r>
          </w:p>
        </w:tc>
        <w:tc>
          <w:tcPr>
            <w:tcW w:w="567" w:type="dxa"/>
          </w:tcPr>
          <w:p w14:paraId="07245058" w14:textId="77777777" w:rsidR="00776965" w:rsidRPr="0045306F" w:rsidRDefault="00776965" w:rsidP="007B01C0">
            <w:pPr>
              <w:rPr>
                <w:rFonts w:ascii="Arial" w:hAnsi="Arial" w:cs="Arial"/>
              </w:rPr>
            </w:pPr>
          </w:p>
        </w:tc>
        <w:tc>
          <w:tcPr>
            <w:tcW w:w="567" w:type="dxa"/>
          </w:tcPr>
          <w:p w14:paraId="2B9A7DC2" w14:textId="77777777" w:rsidR="00776965" w:rsidRPr="0045306F" w:rsidRDefault="00776965" w:rsidP="007B01C0">
            <w:pPr>
              <w:rPr>
                <w:rFonts w:ascii="Arial" w:hAnsi="Arial" w:cs="Arial"/>
              </w:rPr>
            </w:pPr>
          </w:p>
        </w:tc>
        <w:tc>
          <w:tcPr>
            <w:tcW w:w="567" w:type="dxa"/>
          </w:tcPr>
          <w:p w14:paraId="0AFFF48B" w14:textId="25BFB528" w:rsidR="00776965" w:rsidRPr="0045306F" w:rsidRDefault="00776965" w:rsidP="007B01C0">
            <w:pPr>
              <w:rPr>
                <w:rFonts w:ascii="Arial" w:hAnsi="Arial" w:cs="Arial"/>
              </w:rPr>
            </w:pPr>
            <w:r w:rsidRPr="0045306F">
              <w:rPr>
                <w:rFonts w:ascii="Arial" w:hAnsi="Arial" w:cs="Arial"/>
              </w:rPr>
              <w:t>x</w:t>
            </w:r>
          </w:p>
        </w:tc>
        <w:tc>
          <w:tcPr>
            <w:tcW w:w="5103" w:type="dxa"/>
          </w:tcPr>
          <w:p w14:paraId="549B8AD0" w14:textId="74CFCFC4" w:rsidR="00776965" w:rsidRPr="0045306F" w:rsidRDefault="00776965" w:rsidP="007B01C0">
            <w:pPr>
              <w:rPr>
                <w:rFonts w:ascii="Arial" w:hAnsi="Arial" w:cs="Arial"/>
              </w:rPr>
            </w:pPr>
            <w:r w:rsidRPr="0045306F">
              <w:rPr>
                <w:rFonts w:ascii="Arial" w:hAnsi="Arial" w:cs="Arial"/>
              </w:rPr>
              <w:t xml:space="preserve">All plans and drawings submitted are required to have critical dimensions and a recognised metric scale marked on them. This includes distances to site boundaries, heights of buildings etc. </w:t>
            </w:r>
          </w:p>
          <w:p w14:paraId="6E29412D" w14:textId="77777777" w:rsidR="00776965" w:rsidRPr="0045306F" w:rsidRDefault="00776965" w:rsidP="007B01C0">
            <w:pPr>
              <w:rPr>
                <w:rFonts w:ascii="Arial" w:hAnsi="Arial" w:cs="Arial"/>
              </w:rPr>
            </w:pPr>
          </w:p>
          <w:p w14:paraId="2BD62581" w14:textId="0B0AB415" w:rsidR="00776965" w:rsidRPr="0045306F" w:rsidRDefault="00776965" w:rsidP="00C770CE">
            <w:pPr>
              <w:rPr>
                <w:rFonts w:ascii="Arial" w:hAnsi="Arial" w:cs="Arial"/>
                <w:color w:val="0070C0"/>
              </w:rPr>
            </w:pPr>
            <w:r w:rsidRPr="0045306F">
              <w:rPr>
                <w:rFonts w:ascii="Arial" w:hAnsi="Arial" w:cs="Arial"/>
              </w:rPr>
              <w:t xml:space="preserve">Additional plans or drawings may be required in certain circumstances, dependent on factors such as the location or characteristics of the site and the scale and nature of the development, for example, topographical survey, landscaping plans, parking arrangement, visibility splays, sections, </w:t>
            </w:r>
            <w:proofErr w:type="spellStart"/>
            <w:r w:rsidRPr="0045306F">
              <w:rPr>
                <w:rFonts w:ascii="Arial" w:hAnsi="Arial" w:cs="Arial"/>
              </w:rPr>
              <w:t>streetscene</w:t>
            </w:r>
            <w:proofErr w:type="spellEnd"/>
            <w:r w:rsidRPr="0045306F">
              <w:rPr>
                <w:rFonts w:ascii="Arial" w:hAnsi="Arial" w:cs="Arial"/>
              </w:rPr>
              <w:t>.</w:t>
            </w:r>
          </w:p>
        </w:tc>
      </w:tr>
      <w:tr w:rsidR="00776965" w:rsidRPr="00CE342C" w14:paraId="5AC327C6" w14:textId="77777777" w:rsidTr="00776965">
        <w:tc>
          <w:tcPr>
            <w:tcW w:w="1980" w:type="dxa"/>
          </w:tcPr>
          <w:p w14:paraId="2486E36A" w14:textId="75821952" w:rsidR="00776965" w:rsidRPr="0045306F" w:rsidRDefault="00776965" w:rsidP="007B01C0">
            <w:pPr>
              <w:pStyle w:val="Heading1"/>
              <w:ind w:left="0"/>
              <w:jc w:val="left"/>
              <w:rPr>
                <w:b w:val="0"/>
                <w:sz w:val="22"/>
                <w:szCs w:val="22"/>
              </w:rPr>
            </w:pPr>
            <w:r w:rsidRPr="0045306F">
              <w:rPr>
                <w:b w:val="0"/>
                <w:sz w:val="22"/>
                <w:szCs w:val="22"/>
              </w:rPr>
              <w:lastRenderedPageBreak/>
              <w:t>Biodiversity Net Gain</w:t>
            </w:r>
          </w:p>
        </w:tc>
        <w:tc>
          <w:tcPr>
            <w:tcW w:w="425" w:type="dxa"/>
          </w:tcPr>
          <w:p w14:paraId="65CF2316" w14:textId="1B125FF8" w:rsidR="00776965" w:rsidRPr="0045306F" w:rsidRDefault="00776965" w:rsidP="007B01C0">
            <w:pPr>
              <w:rPr>
                <w:rFonts w:ascii="Arial" w:hAnsi="Arial" w:cs="Arial"/>
              </w:rPr>
            </w:pPr>
            <w:r w:rsidRPr="0045306F">
              <w:rPr>
                <w:rFonts w:ascii="Arial" w:hAnsi="Arial" w:cs="Arial"/>
              </w:rPr>
              <w:t>x</w:t>
            </w:r>
          </w:p>
        </w:tc>
        <w:tc>
          <w:tcPr>
            <w:tcW w:w="425" w:type="dxa"/>
          </w:tcPr>
          <w:p w14:paraId="5681EB11" w14:textId="2AF86644" w:rsidR="00776965" w:rsidRPr="0045306F" w:rsidRDefault="00776965" w:rsidP="007B01C0">
            <w:pPr>
              <w:rPr>
                <w:rFonts w:ascii="Arial" w:hAnsi="Arial" w:cs="Arial"/>
              </w:rPr>
            </w:pPr>
            <w:r w:rsidRPr="0045306F">
              <w:rPr>
                <w:rFonts w:ascii="Arial" w:hAnsi="Arial" w:cs="Arial"/>
              </w:rPr>
              <w:t>x</w:t>
            </w:r>
          </w:p>
        </w:tc>
        <w:tc>
          <w:tcPr>
            <w:tcW w:w="567" w:type="dxa"/>
          </w:tcPr>
          <w:p w14:paraId="73461197" w14:textId="77777777" w:rsidR="00776965" w:rsidRPr="0045306F" w:rsidRDefault="00776965" w:rsidP="007B01C0">
            <w:pPr>
              <w:rPr>
                <w:rFonts w:ascii="Arial" w:hAnsi="Arial" w:cs="Arial"/>
              </w:rPr>
            </w:pPr>
          </w:p>
        </w:tc>
        <w:tc>
          <w:tcPr>
            <w:tcW w:w="567" w:type="dxa"/>
          </w:tcPr>
          <w:p w14:paraId="5123D07A" w14:textId="3D9409BB" w:rsidR="00776965" w:rsidRPr="0045306F" w:rsidRDefault="00776965" w:rsidP="007B01C0">
            <w:pPr>
              <w:rPr>
                <w:rFonts w:ascii="Arial" w:hAnsi="Arial" w:cs="Arial"/>
              </w:rPr>
            </w:pPr>
          </w:p>
        </w:tc>
        <w:tc>
          <w:tcPr>
            <w:tcW w:w="426" w:type="dxa"/>
          </w:tcPr>
          <w:p w14:paraId="6601C856" w14:textId="77777777" w:rsidR="00776965" w:rsidRPr="0045306F" w:rsidRDefault="00776965" w:rsidP="007B01C0">
            <w:pPr>
              <w:rPr>
                <w:rFonts w:ascii="Arial" w:hAnsi="Arial" w:cs="Arial"/>
              </w:rPr>
            </w:pPr>
          </w:p>
        </w:tc>
        <w:tc>
          <w:tcPr>
            <w:tcW w:w="1134" w:type="dxa"/>
          </w:tcPr>
          <w:p w14:paraId="6D6F7A49" w14:textId="29031BBB" w:rsidR="00776965" w:rsidRPr="0045306F" w:rsidRDefault="00776965" w:rsidP="007B01C0">
            <w:pPr>
              <w:rPr>
                <w:rFonts w:ascii="Arial" w:hAnsi="Arial" w:cs="Arial"/>
              </w:rPr>
            </w:pPr>
            <w:r w:rsidRPr="0045306F">
              <w:rPr>
                <w:rFonts w:ascii="Arial" w:hAnsi="Arial" w:cs="Arial"/>
              </w:rPr>
              <w:t>X unless original consent granted before BNG require-</w:t>
            </w:r>
            <w:proofErr w:type="spellStart"/>
            <w:r w:rsidRPr="0045306F">
              <w:rPr>
                <w:rFonts w:ascii="Arial" w:hAnsi="Arial" w:cs="Arial"/>
              </w:rPr>
              <w:t>ment</w:t>
            </w:r>
            <w:proofErr w:type="spellEnd"/>
            <w:r w:rsidRPr="0045306F">
              <w:rPr>
                <w:rFonts w:ascii="Arial" w:hAnsi="Arial" w:cs="Arial"/>
              </w:rPr>
              <w:t xml:space="preserve"> came into effect</w:t>
            </w:r>
          </w:p>
        </w:tc>
        <w:tc>
          <w:tcPr>
            <w:tcW w:w="567" w:type="dxa"/>
          </w:tcPr>
          <w:p w14:paraId="68B323B3" w14:textId="77777777" w:rsidR="00776965" w:rsidRPr="0045306F" w:rsidRDefault="00776965" w:rsidP="007B01C0">
            <w:pPr>
              <w:rPr>
                <w:rFonts w:ascii="Arial" w:hAnsi="Arial" w:cs="Arial"/>
              </w:rPr>
            </w:pPr>
          </w:p>
        </w:tc>
        <w:tc>
          <w:tcPr>
            <w:tcW w:w="425" w:type="dxa"/>
          </w:tcPr>
          <w:p w14:paraId="3B6D7A7F" w14:textId="77777777" w:rsidR="00776965" w:rsidRPr="0045306F" w:rsidRDefault="00776965" w:rsidP="007B01C0">
            <w:pPr>
              <w:rPr>
                <w:rFonts w:ascii="Arial" w:hAnsi="Arial" w:cs="Arial"/>
              </w:rPr>
            </w:pPr>
          </w:p>
        </w:tc>
        <w:tc>
          <w:tcPr>
            <w:tcW w:w="425" w:type="dxa"/>
          </w:tcPr>
          <w:p w14:paraId="72012643" w14:textId="77777777" w:rsidR="00776965" w:rsidRPr="0045306F" w:rsidRDefault="00776965" w:rsidP="007B01C0">
            <w:pPr>
              <w:rPr>
                <w:rFonts w:ascii="Arial" w:hAnsi="Arial" w:cs="Arial"/>
              </w:rPr>
            </w:pPr>
          </w:p>
        </w:tc>
        <w:tc>
          <w:tcPr>
            <w:tcW w:w="567" w:type="dxa"/>
          </w:tcPr>
          <w:p w14:paraId="3125C729" w14:textId="77777777" w:rsidR="00776965" w:rsidRPr="0045306F" w:rsidRDefault="00776965" w:rsidP="007B01C0">
            <w:pPr>
              <w:rPr>
                <w:rFonts w:ascii="Arial" w:hAnsi="Arial" w:cs="Arial"/>
              </w:rPr>
            </w:pPr>
          </w:p>
        </w:tc>
        <w:tc>
          <w:tcPr>
            <w:tcW w:w="567" w:type="dxa"/>
          </w:tcPr>
          <w:p w14:paraId="11563C40" w14:textId="77777777" w:rsidR="00776965" w:rsidRPr="0045306F" w:rsidRDefault="00776965" w:rsidP="007B01C0">
            <w:pPr>
              <w:rPr>
                <w:rFonts w:ascii="Arial" w:hAnsi="Arial" w:cs="Arial"/>
              </w:rPr>
            </w:pPr>
          </w:p>
        </w:tc>
        <w:tc>
          <w:tcPr>
            <w:tcW w:w="567" w:type="dxa"/>
          </w:tcPr>
          <w:p w14:paraId="34521A40" w14:textId="77777777" w:rsidR="00776965" w:rsidRPr="0045306F" w:rsidRDefault="00776965" w:rsidP="007B01C0">
            <w:pPr>
              <w:rPr>
                <w:rFonts w:ascii="Arial" w:hAnsi="Arial" w:cs="Arial"/>
              </w:rPr>
            </w:pPr>
          </w:p>
        </w:tc>
        <w:tc>
          <w:tcPr>
            <w:tcW w:w="5103" w:type="dxa"/>
          </w:tcPr>
          <w:p w14:paraId="4169AF64" w14:textId="77777777" w:rsidR="00776965" w:rsidRPr="0045306F" w:rsidRDefault="00776965" w:rsidP="007B01C0">
            <w:pPr>
              <w:rPr>
                <w:rStyle w:val="Hyperlink"/>
                <w:rFonts w:ascii="Arial" w:hAnsi="Arial" w:cs="Arial"/>
              </w:rPr>
            </w:pPr>
            <w:r w:rsidRPr="0045306F">
              <w:rPr>
                <w:rFonts w:ascii="Arial" w:hAnsi="Arial" w:cs="Arial"/>
              </w:rPr>
              <w:t xml:space="preserve">Biodiversity Net Gain </w:t>
            </w:r>
            <w:hyperlink r:id="rId8" w:history="1">
              <w:r w:rsidRPr="0045306F">
                <w:rPr>
                  <w:rStyle w:val="Hyperlink"/>
                  <w:rFonts w:ascii="Arial" w:hAnsi="Arial" w:cs="Arial"/>
                </w:rPr>
                <w:t>metric</w:t>
              </w:r>
            </w:hyperlink>
            <w:r w:rsidRPr="0045306F">
              <w:rPr>
                <w:rFonts w:ascii="Arial" w:hAnsi="Arial" w:cs="Arial"/>
              </w:rPr>
              <w:t xml:space="preserve"> must be submitted and this should be in the form of both an Excel spreadsheet and in PDF form. </w:t>
            </w:r>
            <w:r w:rsidRPr="0045306F">
              <w:rPr>
                <w:rFonts w:ascii="Arial" w:eastAsia="Times New Roman" w:hAnsi="Arial" w:cs="Arial"/>
                <w:lang w:eastAsia="en-GB"/>
              </w:rPr>
              <w:t xml:space="preserve">A description of any </w:t>
            </w:r>
            <w:hyperlink r:id="rId9" w:anchor="para42" w:history="1">
              <w:r w:rsidRPr="0045306F">
                <w:rPr>
                  <w:rFonts w:ascii="Arial" w:eastAsia="Times New Roman" w:hAnsi="Arial" w:cs="Arial"/>
                  <w:color w:val="0000FF"/>
                  <w:u w:val="single"/>
                  <w:lang w:eastAsia="en-GB"/>
                </w:rPr>
                <w:t>irreplaceable habitat</w:t>
              </w:r>
            </w:hyperlink>
            <w:r w:rsidRPr="0045306F">
              <w:rPr>
                <w:rFonts w:ascii="Arial" w:eastAsia="Times New Roman" w:hAnsi="Arial" w:cs="Arial"/>
                <w:lang w:eastAsia="en-GB"/>
              </w:rPr>
              <w:t xml:space="preserve"> (as set out in </w:t>
            </w:r>
            <w:hyperlink r:id="rId10" w:history="1">
              <w:r w:rsidRPr="0045306F">
                <w:rPr>
                  <w:rFonts w:ascii="Arial" w:eastAsia="Times New Roman" w:hAnsi="Arial" w:cs="Arial"/>
                  <w:color w:val="0000FF"/>
                  <w:u w:val="single"/>
                  <w:lang w:eastAsia="en-GB"/>
                </w:rPr>
                <w:t>column 1 of the Schedule to the Biodiversity Gain Requirements (Irreplaceable Habitat) Regulations 2024</w:t>
              </w:r>
            </w:hyperlink>
            <w:r w:rsidRPr="0045306F">
              <w:rPr>
                <w:rFonts w:ascii="Arial" w:eastAsia="Times New Roman" w:hAnsi="Arial" w:cs="Arial"/>
                <w:lang w:eastAsia="en-GB"/>
              </w:rPr>
              <w:t xml:space="preserve">) on the land to which the application relates, that exists on the date of application, (or an earlier date); and plan(s), drawn to an identified scale and showing the direction of North, showing onsite habitat existing on the date of application (or earlier proposed date), including any irreplaceable habitat (if applicable), Should also be submitted. </w:t>
            </w:r>
            <w:r w:rsidRPr="0045306F">
              <w:rPr>
                <w:rFonts w:ascii="Arial" w:hAnsi="Arial" w:cs="Arial"/>
              </w:rPr>
              <w:t xml:space="preserve">The requirements in respect of validation can be found here: </w:t>
            </w:r>
            <w:hyperlink r:id="rId11" w:anchor="para11" w:history="1">
              <w:r w:rsidRPr="0045306F">
                <w:rPr>
                  <w:rStyle w:val="Hyperlink"/>
                  <w:rFonts w:ascii="Arial" w:hAnsi="Arial" w:cs="Arial"/>
                </w:rPr>
                <w:t>https://www.gov.uk/guidance/biodiversity-net-gain#para11</w:t>
              </w:r>
            </w:hyperlink>
          </w:p>
          <w:p w14:paraId="4CC5C92A" w14:textId="24DED90C" w:rsidR="00776965" w:rsidRPr="0045306F" w:rsidRDefault="00776965" w:rsidP="007B01C0">
            <w:pPr>
              <w:rPr>
                <w:rFonts w:ascii="Arial" w:hAnsi="Arial" w:cs="Arial"/>
              </w:rPr>
            </w:pPr>
          </w:p>
        </w:tc>
      </w:tr>
      <w:tr w:rsidR="00776965" w:rsidRPr="00CE342C" w14:paraId="4F60618B" w14:textId="77777777" w:rsidTr="00776965">
        <w:tc>
          <w:tcPr>
            <w:tcW w:w="1980" w:type="dxa"/>
          </w:tcPr>
          <w:p w14:paraId="47F07520" w14:textId="3BBD45CB" w:rsidR="00776965" w:rsidRPr="0045306F" w:rsidRDefault="00776965" w:rsidP="007B01C0">
            <w:pPr>
              <w:pStyle w:val="Heading1"/>
              <w:ind w:left="0"/>
              <w:jc w:val="left"/>
              <w:rPr>
                <w:b w:val="0"/>
                <w:sz w:val="22"/>
                <w:szCs w:val="22"/>
              </w:rPr>
            </w:pPr>
            <w:r w:rsidRPr="0045306F">
              <w:rPr>
                <w:b w:val="0"/>
                <w:sz w:val="22"/>
                <w:szCs w:val="22"/>
              </w:rPr>
              <w:t>Business case</w:t>
            </w:r>
          </w:p>
        </w:tc>
        <w:tc>
          <w:tcPr>
            <w:tcW w:w="425" w:type="dxa"/>
          </w:tcPr>
          <w:p w14:paraId="6ECA2D6E" w14:textId="672B560F" w:rsidR="00776965" w:rsidRPr="0045306F" w:rsidRDefault="00776965" w:rsidP="007B01C0">
            <w:pPr>
              <w:rPr>
                <w:rFonts w:ascii="Arial" w:hAnsi="Arial" w:cs="Arial"/>
              </w:rPr>
            </w:pPr>
            <w:r w:rsidRPr="0045306F">
              <w:rPr>
                <w:rFonts w:ascii="Arial" w:hAnsi="Arial" w:cs="Arial"/>
              </w:rPr>
              <w:t>x</w:t>
            </w:r>
          </w:p>
        </w:tc>
        <w:tc>
          <w:tcPr>
            <w:tcW w:w="425" w:type="dxa"/>
          </w:tcPr>
          <w:p w14:paraId="5D3DC8E0" w14:textId="04916B13" w:rsidR="00776965" w:rsidRPr="0045306F" w:rsidRDefault="00776965" w:rsidP="007B01C0">
            <w:pPr>
              <w:rPr>
                <w:rFonts w:ascii="Arial" w:hAnsi="Arial" w:cs="Arial"/>
              </w:rPr>
            </w:pPr>
            <w:r w:rsidRPr="0045306F">
              <w:rPr>
                <w:rFonts w:ascii="Arial" w:hAnsi="Arial" w:cs="Arial"/>
              </w:rPr>
              <w:t>x</w:t>
            </w:r>
          </w:p>
        </w:tc>
        <w:tc>
          <w:tcPr>
            <w:tcW w:w="567" w:type="dxa"/>
          </w:tcPr>
          <w:p w14:paraId="285DB67A" w14:textId="77777777" w:rsidR="00776965" w:rsidRPr="0045306F" w:rsidRDefault="00776965" w:rsidP="007B01C0">
            <w:pPr>
              <w:rPr>
                <w:rFonts w:ascii="Arial" w:hAnsi="Arial" w:cs="Arial"/>
              </w:rPr>
            </w:pPr>
          </w:p>
        </w:tc>
        <w:tc>
          <w:tcPr>
            <w:tcW w:w="567" w:type="dxa"/>
          </w:tcPr>
          <w:p w14:paraId="26501337" w14:textId="621DB2B5" w:rsidR="00776965" w:rsidRPr="0045306F" w:rsidRDefault="00776965" w:rsidP="007B01C0">
            <w:pPr>
              <w:rPr>
                <w:rFonts w:ascii="Arial" w:hAnsi="Arial" w:cs="Arial"/>
              </w:rPr>
            </w:pPr>
          </w:p>
        </w:tc>
        <w:tc>
          <w:tcPr>
            <w:tcW w:w="426" w:type="dxa"/>
          </w:tcPr>
          <w:p w14:paraId="68FDF6A6" w14:textId="77777777" w:rsidR="00776965" w:rsidRPr="0045306F" w:rsidRDefault="00776965" w:rsidP="007B01C0">
            <w:pPr>
              <w:rPr>
                <w:rFonts w:ascii="Arial" w:hAnsi="Arial" w:cs="Arial"/>
              </w:rPr>
            </w:pPr>
          </w:p>
        </w:tc>
        <w:tc>
          <w:tcPr>
            <w:tcW w:w="1134" w:type="dxa"/>
          </w:tcPr>
          <w:p w14:paraId="71EC3E0E" w14:textId="59C56169" w:rsidR="00776965" w:rsidRPr="0045306F" w:rsidRDefault="00776965" w:rsidP="007B01C0">
            <w:pPr>
              <w:rPr>
                <w:rFonts w:ascii="Arial" w:hAnsi="Arial" w:cs="Arial"/>
              </w:rPr>
            </w:pPr>
            <w:r w:rsidRPr="0045306F">
              <w:rPr>
                <w:rFonts w:ascii="Arial" w:hAnsi="Arial" w:cs="Arial"/>
              </w:rPr>
              <w:t>x</w:t>
            </w:r>
          </w:p>
        </w:tc>
        <w:tc>
          <w:tcPr>
            <w:tcW w:w="567" w:type="dxa"/>
          </w:tcPr>
          <w:p w14:paraId="0F1593AD" w14:textId="77777777" w:rsidR="00776965" w:rsidRPr="0045306F" w:rsidRDefault="00776965" w:rsidP="007B01C0">
            <w:pPr>
              <w:rPr>
                <w:rFonts w:ascii="Arial" w:hAnsi="Arial" w:cs="Arial"/>
              </w:rPr>
            </w:pPr>
          </w:p>
        </w:tc>
        <w:tc>
          <w:tcPr>
            <w:tcW w:w="425" w:type="dxa"/>
          </w:tcPr>
          <w:p w14:paraId="49CF1F9A" w14:textId="77777777" w:rsidR="00776965" w:rsidRPr="0045306F" w:rsidRDefault="00776965" w:rsidP="007B01C0">
            <w:pPr>
              <w:rPr>
                <w:rFonts w:ascii="Arial" w:hAnsi="Arial" w:cs="Arial"/>
              </w:rPr>
            </w:pPr>
          </w:p>
        </w:tc>
        <w:tc>
          <w:tcPr>
            <w:tcW w:w="425" w:type="dxa"/>
          </w:tcPr>
          <w:p w14:paraId="29FC22ED" w14:textId="77777777" w:rsidR="00776965" w:rsidRPr="0045306F" w:rsidRDefault="00776965" w:rsidP="007B01C0">
            <w:pPr>
              <w:rPr>
                <w:rFonts w:ascii="Arial" w:hAnsi="Arial" w:cs="Arial"/>
              </w:rPr>
            </w:pPr>
          </w:p>
        </w:tc>
        <w:tc>
          <w:tcPr>
            <w:tcW w:w="567" w:type="dxa"/>
          </w:tcPr>
          <w:p w14:paraId="48D4989E" w14:textId="77777777" w:rsidR="00776965" w:rsidRPr="0045306F" w:rsidRDefault="00776965" w:rsidP="007B01C0">
            <w:pPr>
              <w:rPr>
                <w:rFonts w:ascii="Arial" w:hAnsi="Arial" w:cs="Arial"/>
              </w:rPr>
            </w:pPr>
          </w:p>
        </w:tc>
        <w:tc>
          <w:tcPr>
            <w:tcW w:w="567" w:type="dxa"/>
          </w:tcPr>
          <w:p w14:paraId="1EEFB9EB" w14:textId="77777777" w:rsidR="00776965" w:rsidRPr="0045306F" w:rsidRDefault="00776965" w:rsidP="007B01C0">
            <w:pPr>
              <w:rPr>
                <w:rFonts w:ascii="Arial" w:hAnsi="Arial" w:cs="Arial"/>
              </w:rPr>
            </w:pPr>
          </w:p>
        </w:tc>
        <w:tc>
          <w:tcPr>
            <w:tcW w:w="567" w:type="dxa"/>
          </w:tcPr>
          <w:p w14:paraId="6DBC4203" w14:textId="77777777" w:rsidR="00776965" w:rsidRPr="0045306F" w:rsidRDefault="00776965" w:rsidP="007B01C0">
            <w:pPr>
              <w:rPr>
                <w:rFonts w:ascii="Arial" w:hAnsi="Arial" w:cs="Arial"/>
              </w:rPr>
            </w:pPr>
          </w:p>
        </w:tc>
        <w:tc>
          <w:tcPr>
            <w:tcW w:w="5103" w:type="dxa"/>
          </w:tcPr>
          <w:p w14:paraId="6A3D5E87" w14:textId="7C222683" w:rsidR="00776965" w:rsidRPr="0045306F" w:rsidRDefault="00776965" w:rsidP="007B01C0">
            <w:pPr>
              <w:rPr>
                <w:rFonts w:ascii="Arial" w:hAnsi="Arial" w:cs="Arial"/>
              </w:rPr>
            </w:pPr>
            <w:r w:rsidRPr="0045306F">
              <w:rPr>
                <w:rFonts w:ascii="Arial" w:hAnsi="Arial" w:cs="Arial"/>
              </w:rPr>
              <w:t>To support any application for industrial, commercial, employment operations outside of a settlement boundary.</w:t>
            </w:r>
          </w:p>
        </w:tc>
      </w:tr>
      <w:tr w:rsidR="00776965" w:rsidRPr="00CE342C" w14:paraId="45524170" w14:textId="77777777" w:rsidTr="00776965">
        <w:tc>
          <w:tcPr>
            <w:tcW w:w="1980" w:type="dxa"/>
          </w:tcPr>
          <w:p w14:paraId="461F6A98" w14:textId="77777777" w:rsidR="00776965" w:rsidRPr="0045306F" w:rsidRDefault="00776965" w:rsidP="007B01C0">
            <w:pPr>
              <w:rPr>
                <w:rFonts w:ascii="Arial" w:hAnsi="Arial" w:cs="Arial"/>
                <w:strike/>
              </w:rPr>
            </w:pPr>
            <w:r w:rsidRPr="0045306F">
              <w:rPr>
                <w:rFonts w:ascii="Arial" w:hAnsi="Arial" w:cs="Arial"/>
              </w:rPr>
              <w:t>Biodiversity Survey / Protected Species Survey and Net Gain</w:t>
            </w:r>
          </w:p>
          <w:p w14:paraId="3E4930FF" w14:textId="77777777" w:rsidR="00776965" w:rsidRPr="0045306F" w:rsidRDefault="00776965" w:rsidP="007B01C0">
            <w:pPr>
              <w:rPr>
                <w:rFonts w:ascii="Arial" w:hAnsi="Arial" w:cs="Arial"/>
              </w:rPr>
            </w:pPr>
          </w:p>
        </w:tc>
        <w:tc>
          <w:tcPr>
            <w:tcW w:w="425" w:type="dxa"/>
          </w:tcPr>
          <w:p w14:paraId="18E97012" w14:textId="495FA4B7" w:rsidR="00776965" w:rsidRPr="0045306F" w:rsidRDefault="00776965" w:rsidP="007B01C0">
            <w:pPr>
              <w:rPr>
                <w:rFonts w:ascii="Arial" w:hAnsi="Arial" w:cs="Arial"/>
              </w:rPr>
            </w:pPr>
            <w:r w:rsidRPr="0045306F">
              <w:rPr>
                <w:rFonts w:ascii="Arial" w:hAnsi="Arial" w:cs="Arial"/>
              </w:rPr>
              <w:t xml:space="preserve">x </w:t>
            </w:r>
          </w:p>
        </w:tc>
        <w:tc>
          <w:tcPr>
            <w:tcW w:w="425" w:type="dxa"/>
          </w:tcPr>
          <w:p w14:paraId="4E7D1650" w14:textId="0F46F70D" w:rsidR="00776965" w:rsidRPr="0045306F" w:rsidRDefault="00776965" w:rsidP="007B01C0">
            <w:pPr>
              <w:rPr>
                <w:rFonts w:ascii="Arial" w:hAnsi="Arial" w:cs="Arial"/>
              </w:rPr>
            </w:pPr>
            <w:r w:rsidRPr="0045306F">
              <w:rPr>
                <w:rFonts w:ascii="Arial" w:hAnsi="Arial" w:cs="Arial"/>
              </w:rPr>
              <w:t>x</w:t>
            </w:r>
          </w:p>
        </w:tc>
        <w:tc>
          <w:tcPr>
            <w:tcW w:w="567" w:type="dxa"/>
          </w:tcPr>
          <w:p w14:paraId="3CD973AA" w14:textId="77777777" w:rsidR="00776965" w:rsidRPr="0045306F" w:rsidRDefault="00776965" w:rsidP="007B01C0">
            <w:pPr>
              <w:rPr>
                <w:rFonts w:ascii="Arial" w:hAnsi="Arial" w:cs="Arial"/>
              </w:rPr>
            </w:pPr>
          </w:p>
        </w:tc>
        <w:tc>
          <w:tcPr>
            <w:tcW w:w="567" w:type="dxa"/>
          </w:tcPr>
          <w:p w14:paraId="2FCDE89C" w14:textId="2E2E2F4D" w:rsidR="00776965" w:rsidRPr="0045306F" w:rsidRDefault="00776965" w:rsidP="007B01C0">
            <w:pPr>
              <w:rPr>
                <w:rFonts w:ascii="Arial" w:hAnsi="Arial" w:cs="Arial"/>
              </w:rPr>
            </w:pPr>
          </w:p>
        </w:tc>
        <w:tc>
          <w:tcPr>
            <w:tcW w:w="426" w:type="dxa"/>
          </w:tcPr>
          <w:p w14:paraId="39363BB9" w14:textId="77777777" w:rsidR="00776965" w:rsidRPr="0045306F" w:rsidRDefault="00776965" w:rsidP="007B01C0">
            <w:pPr>
              <w:rPr>
                <w:rFonts w:ascii="Arial" w:hAnsi="Arial" w:cs="Arial"/>
              </w:rPr>
            </w:pPr>
          </w:p>
        </w:tc>
        <w:tc>
          <w:tcPr>
            <w:tcW w:w="1134" w:type="dxa"/>
          </w:tcPr>
          <w:p w14:paraId="0893A083" w14:textId="2856B444" w:rsidR="00776965" w:rsidRPr="0045306F" w:rsidRDefault="00776965" w:rsidP="007B01C0">
            <w:pPr>
              <w:rPr>
                <w:rFonts w:ascii="Arial" w:hAnsi="Arial" w:cs="Arial"/>
              </w:rPr>
            </w:pPr>
            <w:r w:rsidRPr="0045306F">
              <w:rPr>
                <w:rFonts w:ascii="Arial" w:hAnsi="Arial" w:cs="Arial"/>
              </w:rPr>
              <w:t>x</w:t>
            </w:r>
          </w:p>
        </w:tc>
        <w:tc>
          <w:tcPr>
            <w:tcW w:w="567" w:type="dxa"/>
          </w:tcPr>
          <w:p w14:paraId="525458DE" w14:textId="6414AF3D" w:rsidR="00776965" w:rsidRPr="0045306F" w:rsidRDefault="00776965" w:rsidP="007B01C0">
            <w:pPr>
              <w:rPr>
                <w:rFonts w:ascii="Arial" w:hAnsi="Arial" w:cs="Arial"/>
              </w:rPr>
            </w:pPr>
          </w:p>
        </w:tc>
        <w:tc>
          <w:tcPr>
            <w:tcW w:w="425" w:type="dxa"/>
          </w:tcPr>
          <w:p w14:paraId="0D484DF8" w14:textId="0E078A61" w:rsidR="00776965" w:rsidRPr="0045306F" w:rsidRDefault="00776965" w:rsidP="007B01C0">
            <w:pPr>
              <w:rPr>
                <w:rFonts w:ascii="Arial" w:hAnsi="Arial" w:cs="Arial"/>
              </w:rPr>
            </w:pPr>
          </w:p>
        </w:tc>
        <w:tc>
          <w:tcPr>
            <w:tcW w:w="425" w:type="dxa"/>
          </w:tcPr>
          <w:p w14:paraId="5B34D340" w14:textId="77777777" w:rsidR="00776965" w:rsidRPr="0045306F" w:rsidRDefault="00776965" w:rsidP="007B01C0">
            <w:pPr>
              <w:rPr>
                <w:rFonts w:ascii="Arial" w:hAnsi="Arial" w:cs="Arial"/>
              </w:rPr>
            </w:pPr>
          </w:p>
        </w:tc>
        <w:tc>
          <w:tcPr>
            <w:tcW w:w="567" w:type="dxa"/>
          </w:tcPr>
          <w:p w14:paraId="64575EC4" w14:textId="77777777" w:rsidR="00776965" w:rsidRPr="0045306F" w:rsidRDefault="00776965" w:rsidP="007B01C0">
            <w:pPr>
              <w:rPr>
                <w:rFonts w:ascii="Arial" w:hAnsi="Arial" w:cs="Arial"/>
              </w:rPr>
            </w:pPr>
          </w:p>
        </w:tc>
        <w:tc>
          <w:tcPr>
            <w:tcW w:w="567" w:type="dxa"/>
          </w:tcPr>
          <w:p w14:paraId="3BEEA444" w14:textId="77777777" w:rsidR="00776965" w:rsidRPr="0045306F" w:rsidRDefault="00776965" w:rsidP="007B01C0">
            <w:pPr>
              <w:rPr>
                <w:rFonts w:ascii="Arial" w:hAnsi="Arial" w:cs="Arial"/>
              </w:rPr>
            </w:pPr>
          </w:p>
        </w:tc>
        <w:tc>
          <w:tcPr>
            <w:tcW w:w="567" w:type="dxa"/>
          </w:tcPr>
          <w:p w14:paraId="199E1D70" w14:textId="60D73A91" w:rsidR="00776965" w:rsidRPr="0045306F" w:rsidRDefault="00776965" w:rsidP="007B01C0">
            <w:pPr>
              <w:rPr>
                <w:rFonts w:ascii="Arial" w:hAnsi="Arial" w:cs="Arial"/>
              </w:rPr>
            </w:pPr>
          </w:p>
        </w:tc>
        <w:tc>
          <w:tcPr>
            <w:tcW w:w="5103" w:type="dxa"/>
          </w:tcPr>
          <w:p w14:paraId="09617195" w14:textId="185540A8" w:rsidR="00776965" w:rsidRPr="0045306F" w:rsidRDefault="00776965" w:rsidP="007B01C0">
            <w:pPr>
              <w:rPr>
                <w:rFonts w:ascii="Arial" w:hAnsi="Arial" w:cs="Arial"/>
              </w:rPr>
            </w:pPr>
            <w:r w:rsidRPr="0045306F">
              <w:rPr>
                <w:rFonts w:ascii="Arial" w:hAnsi="Arial" w:cs="Arial"/>
              </w:rPr>
              <w:t>Required for development which may have impacts on wildlife and biodiversity. This is in accordance with Policy BNE3 of the Local Plan Part 1.</w:t>
            </w:r>
          </w:p>
          <w:p w14:paraId="54535173" w14:textId="77777777" w:rsidR="00776965" w:rsidRPr="0045306F" w:rsidRDefault="00776965" w:rsidP="007B01C0">
            <w:pPr>
              <w:rPr>
                <w:rFonts w:ascii="Arial" w:hAnsi="Arial" w:cs="Arial"/>
              </w:rPr>
            </w:pPr>
          </w:p>
          <w:p w14:paraId="11D71259" w14:textId="77777777" w:rsidR="00776965" w:rsidRPr="0045306F" w:rsidRDefault="00776965" w:rsidP="00C1424D">
            <w:pPr>
              <w:rPr>
                <w:rFonts w:ascii="Arial" w:hAnsi="Arial" w:cs="Arial"/>
              </w:rPr>
            </w:pPr>
            <w:r w:rsidRPr="0045306F">
              <w:rPr>
                <w:rFonts w:ascii="Arial" w:hAnsi="Arial" w:cs="Arial"/>
              </w:rPr>
              <w:t>A Preliminary Ecological Appraisal may highlight further protected species and habitat surveys that should be undertaken (e.g. bat emergence surveys) and these should be done prior to submission of the application.</w:t>
            </w:r>
          </w:p>
          <w:p w14:paraId="07C54D65" w14:textId="77777777" w:rsidR="00776965" w:rsidRPr="0045306F" w:rsidRDefault="00776965" w:rsidP="00C1424D">
            <w:pPr>
              <w:rPr>
                <w:rFonts w:ascii="Arial" w:hAnsi="Arial" w:cs="Arial"/>
              </w:rPr>
            </w:pPr>
          </w:p>
          <w:p w14:paraId="7A4F0A7C" w14:textId="6EF798DC" w:rsidR="00776965" w:rsidRPr="0045306F" w:rsidRDefault="00776965" w:rsidP="00C1424D">
            <w:pPr>
              <w:rPr>
                <w:rFonts w:ascii="Arial" w:hAnsi="Arial" w:cs="Arial"/>
              </w:rPr>
            </w:pPr>
            <w:r w:rsidRPr="0045306F">
              <w:rPr>
                <w:rFonts w:ascii="Arial" w:hAnsi="Arial" w:cs="Arial"/>
              </w:rPr>
              <w:t xml:space="preserve">Updated ecological information may be required where applying to remove, vary or discharge a condition depending on the nature of the condition </w:t>
            </w:r>
            <w:r w:rsidRPr="0045306F">
              <w:rPr>
                <w:rFonts w:ascii="Arial" w:hAnsi="Arial" w:cs="Arial"/>
              </w:rPr>
              <w:lastRenderedPageBreak/>
              <w:t xml:space="preserve">and the age of the original reports (reports are only valid for </w:t>
            </w:r>
            <w:r w:rsidR="00A25D20">
              <w:rPr>
                <w:rFonts w:ascii="Arial" w:hAnsi="Arial" w:cs="Arial"/>
              </w:rPr>
              <w:t xml:space="preserve">a maximum of </w:t>
            </w:r>
            <w:r w:rsidRPr="0045306F">
              <w:rPr>
                <w:rFonts w:ascii="Arial" w:hAnsi="Arial" w:cs="Arial"/>
              </w:rPr>
              <w:t>3 years</w:t>
            </w:r>
            <w:r w:rsidR="00A25D20">
              <w:rPr>
                <w:rFonts w:ascii="Arial" w:hAnsi="Arial" w:cs="Arial"/>
              </w:rPr>
              <w:t xml:space="preserve"> or as set out by the </w:t>
            </w:r>
            <w:proofErr w:type="spellStart"/>
            <w:r w:rsidR="00A25D20">
              <w:rPr>
                <w:rFonts w:ascii="Arial" w:hAnsi="Arial" w:cs="Arial"/>
              </w:rPr>
              <w:t>reports</w:t>
            </w:r>
            <w:proofErr w:type="spellEnd"/>
            <w:r w:rsidR="00A25D20">
              <w:rPr>
                <w:rFonts w:ascii="Arial" w:hAnsi="Arial" w:cs="Arial"/>
              </w:rPr>
              <w:t xml:space="preserve"> author</w:t>
            </w:r>
            <w:r w:rsidRPr="0045306F">
              <w:rPr>
                <w:rFonts w:ascii="Arial" w:hAnsi="Arial" w:cs="Arial"/>
              </w:rPr>
              <w:t>).</w:t>
            </w:r>
          </w:p>
        </w:tc>
      </w:tr>
      <w:tr w:rsidR="00776965" w:rsidRPr="00CE342C" w14:paraId="10984D5D" w14:textId="77777777" w:rsidTr="00776965">
        <w:tc>
          <w:tcPr>
            <w:tcW w:w="1980" w:type="dxa"/>
          </w:tcPr>
          <w:p w14:paraId="031C55B1" w14:textId="77777777" w:rsidR="00776965" w:rsidRPr="0045306F" w:rsidRDefault="00776965" w:rsidP="007B01C0">
            <w:pPr>
              <w:rPr>
                <w:rFonts w:ascii="Arial" w:hAnsi="Arial" w:cs="Arial"/>
              </w:rPr>
            </w:pPr>
            <w:r w:rsidRPr="0045306F">
              <w:rPr>
                <w:rFonts w:ascii="Arial" w:hAnsi="Arial" w:cs="Arial"/>
              </w:rPr>
              <w:lastRenderedPageBreak/>
              <w:t xml:space="preserve">Coal Mining Risk Assessment </w:t>
            </w:r>
          </w:p>
          <w:p w14:paraId="7110233E" w14:textId="77777777" w:rsidR="00776965" w:rsidRPr="0045306F" w:rsidRDefault="00776965" w:rsidP="007B01C0">
            <w:pPr>
              <w:rPr>
                <w:rFonts w:ascii="Arial" w:hAnsi="Arial" w:cs="Arial"/>
              </w:rPr>
            </w:pPr>
          </w:p>
        </w:tc>
        <w:tc>
          <w:tcPr>
            <w:tcW w:w="425" w:type="dxa"/>
          </w:tcPr>
          <w:p w14:paraId="1324E75B" w14:textId="4E7D67A9" w:rsidR="00776965" w:rsidRPr="0045306F" w:rsidRDefault="00776965" w:rsidP="007B01C0">
            <w:pPr>
              <w:rPr>
                <w:rFonts w:ascii="Arial" w:hAnsi="Arial" w:cs="Arial"/>
              </w:rPr>
            </w:pPr>
            <w:r w:rsidRPr="0045306F">
              <w:rPr>
                <w:rFonts w:ascii="Arial" w:hAnsi="Arial" w:cs="Arial"/>
              </w:rPr>
              <w:t>x</w:t>
            </w:r>
          </w:p>
        </w:tc>
        <w:tc>
          <w:tcPr>
            <w:tcW w:w="425" w:type="dxa"/>
          </w:tcPr>
          <w:p w14:paraId="09CC52C5" w14:textId="33E90787" w:rsidR="00776965" w:rsidRPr="0045306F" w:rsidRDefault="00776965" w:rsidP="007B01C0">
            <w:pPr>
              <w:rPr>
                <w:rFonts w:ascii="Arial" w:hAnsi="Arial" w:cs="Arial"/>
              </w:rPr>
            </w:pPr>
            <w:r w:rsidRPr="0045306F">
              <w:rPr>
                <w:rFonts w:ascii="Arial" w:hAnsi="Arial" w:cs="Arial"/>
              </w:rPr>
              <w:t xml:space="preserve">x </w:t>
            </w:r>
          </w:p>
        </w:tc>
        <w:tc>
          <w:tcPr>
            <w:tcW w:w="567" w:type="dxa"/>
          </w:tcPr>
          <w:p w14:paraId="46ED06C7" w14:textId="77777777" w:rsidR="00776965" w:rsidRPr="0045306F" w:rsidRDefault="00776965" w:rsidP="007B01C0">
            <w:pPr>
              <w:rPr>
                <w:rFonts w:ascii="Arial" w:hAnsi="Arial" w:cs="Arial"/>
              </w:rPr>
            </w:pPr>
          </w:p>
        </w:tc>
        <w:tc>
          <w:tcPr>
            <w:tcW w:w="567" w:type="dxa"/>
          </w:tcPr>
          <w:p w14:paraId="7E9018B1" w14:textId="7D3720AA" w:rsidR="00776965" w:rsidRPr="0045306F" w:rsidRDefault="00776965" w:rsidP="007B01C0">
            <w:pPr>
              <w:rPr>
                <w:rFonts w:ascii="Arial" w:hAnsi="Arial" w:cs="Arial"/>
              </w:rPr>
            </w:pPr>
          </w:p>
        </w:tc>
        <w:tc>
          <w:tcPr>
            <w:tcW w:w="426" w:type="dxa"/>
          </w:tcPr>
          <w:p w14:paraId="761536CF" w14:textId="77777777" w:rsidR="00776965" w:rsidRPr="0045306F" w:rsidRDefault="00776965" w:rsidP="007B01C0">
            <w:pPr>
              <w:rPr>
                <w:rFonts w:ascii="Arial" w:hAnsi="Arial" w:cs="Arial"/>
              </w:rPr>
            </w:pPr>
          </w:p>
        </w:tc>
        <w:tc>
          <w:tcPr>
            <w:tcW w:w="1134" w:type="dxa"/>
          </w:tcPr>
          <w:p w14:paraId="5DAE053D" w14:textId="709DF036" w:rsidR="00776965" w:rsidRPr="0045306F" w:rsidRDefault="00776965" w:rsidP="007B01C0">
            <w:pPr>
              <w:rPr>
                <w:rFonts w:ascii="Arial" w:hAnsi="Arial" w:cs="Arial"/>
              </w:rPr>
            </w:pPr>
          </w:p>
        </w:tc>
        <w:tc>
          <w:tcPr>
            <w:tcW w:w="567" w:type="dxa"/>
          </w:tcPr>
          <w:p w14:paraId="6814C215" w14:textId="228183E7" w:rsidR="00776965" w:rsidRPr="0045306F" w:rsidRDefault="00776965" w:rsidP="007B01C0">
            <w:pPr>
              <w:rPr>
                <w:rFonts w:ascii="Arial" w:hAnsi="Arial" w:cs="Arial"/>
              </w:rPr>
            </w:pPr>
          </w:p>
        </w:tc>
        <w:tc>
          <w:tcPr>
            <w:tcW w:w="425" w:type="dxa"/>
          </w:tcPr>
          <w:p w14:paraId="259FC5B8" w14:textId="08E22E3E" w:rsidR="00776965" w:rsidRPr="0045306F" w:rsidRDefault="00776965" w:rsidP="007B01C0">
            <w:pPr>
              <w:rPr>
                <w:rFonts w:ascii="Arial" w:hAnsi="Arial" w:cs="Arial"/>
              </w:rPr>
            </w:pPr>
          </w:p>
        </w:tc>
        <w:tc>
          <w:tcPr>
            <w:tcW w:w="425" w:type="dxa"/>
          </w:tcPr>
          <w:p w14:paraId="54D2C743" w14:textId="77777777" w:rsidR="00776965" w:rsidRPr="0045306F" w:rsidRDefault="00776965" w:rsidP="007B01C0">
            <w:pPr>
              <w:rPr>
                <w:rFonts w:ascii="Arial" w:hAnsi="Arial" w:cs="Arial"/>
              </w:rPr>
            </w:pPr>
          </w:p>
        </w:tc>
        <w:tc>
          <w:tcPr>
            <w:tcW w:w="567" w:type="dxa"/>
          </w:tcPr>
          <w:p w14:paraId="2DB6A2AC" w14:textId="77777777" w:rsidR="00776965" w:rsidRPr="0045306F" w:rsidRDefault="00776965" w:rsidP="007B01C0">
            <w:pPr>
              <w:rPr>
                <w:rFonts w:ascii="Arial" w:hAnsi="Arial" w:cs="Arial"/>
              </w:rPr>
            </w:pPr>
          </w:p>
        </w:tc>
        <w:tc>
          <w:tcPr>
            <w:tcW w:w="567" w:type="dxa"/>
          </w:tcPr>
          <w:p w14:paraId="796055CB" w14:textId="77777777" w:rsidR="00776965" w:rsidRPr="0045306F" w:rsidRDefault="00776965" w:rsidP="007B01C0">
            <w:pPr>
              <w:rPr>
                <w:rFonts w:ascii="Arial" w:hAnsi="Arial" w:cs="Arial"/>
              </w:rPr>
            </w:pPr>
          </w:p>
        </w:tc>
        <w:tc>
          <w:tcPr>
            <w:tcW w:w="567" w:type="dxa"/>
          </w:tcPr>
          <w:p w14:paraId="52B3176D" w14:textId="4D20AB81" w:rsidR="00776965" w:rsidRPr="0045306F" w:rsidRDefault="00776965" w:rsidP="007B01C0">
            <w:pPr>
              <w:rPr>
                <w:rFonts w:ascii="Arial" w:hAnsi="Arial" w:cs="Arial"/>
              </w:rPr>
            </w:pPr>
          </w:p>
        </w:tc>
        <w:tc>
          <w:tcPr>
            <w:tcW w:w="5103" w:type="dxa"/>
          </w:tcPr>
          <w:p w14:paraId="7910494A" w14:textId="7DE9D8FA" w:rsidR="00776965" w:rsidRPr="0045306F" w:rsidRDefault="00776965" w:rsidP="007B01C0">
            <w:pPr>
              <w:rPr>
                <w:rFonts w:ascii="Arial" w:hAnsi="Arial" w:cs="Arial"/>
              </w:rPr>
            </w:pPr>
            <w:r w:rsidRPr="0045306F">
              <w:rPr>
                <w:rFonts w:ascii="Arial" w:hAnsi="Arial" w:cs="Arial"/>
              </w:rPr>
              <w:t xml:space="preserve">Only required for operational development is located within a ‘Development High Risk Area’. </w:t>
            </w:r>
          </w:p>
          <w:p w14:paraId="00D899FE" w14:textId="77777777" w:rsidR="00776965" w:rsidRPr="0045306F" w:rsidRDefault="00776965" w:rsidP="007B01C0">
            <w:pPr>
              <w:rPr>
                <w:rFonts w:ascii="Arial" w:hAnsi="Arial" w:cs="Arial"/>
              </w:rPr>
            </w:pPr>
          </w:p>
        </w:tc>
      </w:tr>
      <w:tr w:rsidR="00FE3583" w:rsidRPr="00CE342C" w14:paraId="0F169E07" w14:textId="77777777" w:rsidTr="00776965">
        <w:tc>
          <w:tcPr>
            <w:tcW w:w="1980" w:type="dxa"/>
          </w:tcPr>
          <w:p w14:paraId="3F839BFF" w14:textId="5914AC1A" w:rsidR="00FE3583" w:rsidRPr="0045306F" w:rsidRDefault="00FE3583" w:rsidP="007B01C0">
            <w:pPr>
              <w:rPr>
                <w:rFonts w:ascii="Arial" w:hAnsi="Arial" w:cs="Arial"/>
              </w:rPr>
            </w:pPr>
            <w:r>
              <w:rPr>
                <w:rFonts w:ascii="Arial" w:hAnsi="Arial" w:cs="Arial"/>
              </w:rPr>
              <w:t xml:space="preserve">Fire </w:t>
            </w:r>
            <w:r w:rsidR="00A25D20">
              <w:rPr>
                <w:rFonts w:ascii="Arial" w:hAnsi="Arial" w:cs="Arial"/>
              </w:rPr>
              <w:t>S</w:t>
            </w:r>
            <w:r>
              <w:rPr>
                <w:rFonts w:ascii="Arial" w:hAnsi="Arial" w:cs="Arial"/>
              </w:rPr>
              <w:t xml:space="preserve">afety </w:t>
            </w:r>
            <w:r w:rsidR="00A25D20">
              <w:rPr>
                <w:rFonts w:ascii="Arial" w:hAnsi="Arial" w:cs="Arial"/>
              </w:rPr>
              <w:t>S</w:t>
            </w:r>
            <w:r>
              <w:rPr>
                <w:rFonts w:ascii="Arial" w:hAnsi="Arial" w:cs="Arial"/>
              </w:rPr>
              <w:t>tatement</w:t>
            </w:r>
          </w:p>
        </w:tc>
        <w:tc>
          <w:tcPr>
            <w:tcW w:w="425" w:type="dxa"/>
          </w:tcPr>
          <w:p w14:paraId="37046253" w14:textId="65E77A63" w:rsidR="00FE3583" w:rsidRPr="0045306F" w:rsidRDefault="00FE3583" w:rsidP="007B01C0">
            <w:pPr>
              <w:rPr>
                <w:rFonts w:ascii="Arial" w:hAnsi="Arial" w:cs="Arial"/>
              </w:rPr>
            </w:pPr>
            <w:r>
              <w:rPr>
                <w:rFonts w:ascii="Arial" w:hAnsi="Arial" w:cs="Arial"/>
              </w:rPr>
              <w:t>x</w:t>
            </w:r>
          </w:p>
        </w:tc>
        <w:tc>
          <w:tcPr>
            <w:tcW w:w="425" w:type="dxa"/>
          </w:tcPr>
          <w:p w14:paraId="3E3CD814" w14:textId="64328F25" w:rsidR="00FE3583" w:rsidRPr="0045306F" w:rsidRDefault="00FE3583" w:rsidP="007B01C0">
            <w:pPr>
              <w:rPr>
                <w:rFonts w:ascii="Arial" w:hAnsi="Arial" w:cs="Arial"/>
              </w:rPr>
            </w:pPr>
            <w:r>
              <w:rPr>
                <w:rFonts w:ascii="Arial" w:hAnsi="Arial" w:cs="Arial"/>
              </w:rPr>
              <w:t>x</w:t>
            </w:r>
          </w:p>
        </w:tc>
        <w:tc>
          <w:tcPr>
            <w:tcW w:w="567" w:type="dxa"/>
          </w:tcPr>
          <w:p w14:paraId="3F3A4D82" w14:textId="77777777" w:rsidR="00FE3583" w:rsidRPr="0045306F" w:rsidRDefault="00FE3583" w:rsidP="007B01C0">
            <w:pPr>
              <w:rPr>
                <w:rFonts w:ascii="Arial" w:hAnsi="Arial" w:cs="Arial"/>
              </w:rPr>
            </w:pPr>
          </w:p>
        </w:tc>
        <w:tc>
          <w:tcPr>
            <w:tcW w:w="567" w:type="dxa"/>
          </w:tcPr>
          <w:p w14:paraId="3ABC50B0" w14:textId="77777777" w:rsidR="00FE3583" w:rsidRPr="0045306F" w:rsidRDefault="00FE3583" w:rsidP="007B01C0">
            <w:pPr>
              <w:rPr>
                <w:rFonts w:ascii="Arial" w:hAnsi="Arial" w:cs="Arial"/>
              </w:rPr>
            </w:pPr>
          </w:p>
        </w:tc>
        <w:tc>
          <w:tcPr>
            <w:tcW w:w="426" w:type="dxa"/>
          </w:tcPr>
          <w:p w14:paraId="65704F52" w14:textId="77777777" w:rsidR="00FE3583" w:rsidRPr="0045306F" w:rsidRDefault="00FE3583" w:rsidP="007B01C0">
            <w:pPr>
              <w:rPr>
                <w:rFonts w:ascii="Arial" w:hAnsi="Arial" w:cs="Arial"/>
              </w:rPr>
            </w:pPr>
          </w:p>
        </w:tc>
        <w:tc>
          <w:tcPr>
            <w:tcW w:w="1134" w:type="dxa"/>
          </w:tcPr>
          <w:p w14:paraId="209FDF66" w14:textId="77777777" w:rsidR="00FE3583" w:rsidRPr="0045306F" w:rsidRDefault="00FE3583" w:rsidP="007B01C0">
            <w:pPr>
              <w:rPr>
                <w:rFonts w:ascii="Arial" w:hAnsi="Arial" w:cs="Arial"/>
              </w:rPr>
            </w:pPr>
          </w:p>
        </w:tc>
        <w:tc>
          <w:tcPr>
            <w:tcW w:w="567" w:type="dxa"/>
          </w:tcPr>
          <w:p w14:paraId="304A0108" w14:textId="77777777" w:rsidR="00FE3583" w:rsidRPr="0045306F" w:rsidRDefault="00FE3583" w:rsidP="007B01C0">
            <w:pPr>
              <w:rPr>
                <w:rFonts w:ascii="Arial" w:hAnsi="Arial" w:cs="Arial"/>
              </w:rPr>
            </w:pPr>
          </w:p>
        </w:tc>
        <w:tc>
          <w:tcPr>
            <w:tcW w:w="425" w:type="dxa"/>
          </w:tcPr>
          <w:p w14:paraId="2216537E" w14:textId="77777777" w:rsidR="00FE3583" w:rsidRPr="0045306F" w:rsidRDefault="00FE3583" w:rsidP="007B01C0">
            <w:pPr>
              <w:rPr>
                <w:rFonts w:ascii="Arial" w:hAnsi="Arial" w:cs="Arial"/>
              </w:rPr>
            </w:pPr>
          </w:p>
        </w:tc>
        <w:tc>
          <w:tcPr>
            <w:tcW w:w="425" w:type="dxa"/>
          </w:tcPr>
          <w:p w14:paraId="4D8DDC78" w14:textId="77777777" w:rsidR="00FE3583" w:rsidRPr="0045306F" w:rsidRDefault="00FE3583" w:rsidP="007B01C0">
            <w:pPr>
              <w:rPr>
                <w:rFonts w:ascii="Arial" w:hAnsi="Arial" w:cs="Arial"/>
              </w:rPr>
            </w:pPr>
          </w:p>
        </w:tc>
        <w:tc>
          <w:tcPr>
            <w:tcW w:w="567" w:type="dxa"/>
          </w:tcPr>
          <w:p w14:paraId="564FBD50" w14:textId="77777777" w:rsidR="00FE3583" w:rsidRPr="0045306F" w:rsidRDefault="00FE3583" w:rsidP="007B01C0">
            <w:pPr>
              <w:rPr>
                <w:rFonts w:ascii="Arial" w:hAnsi="Arial" w:cs="Arial"/>
              </w:rPr>
            </w:pPr>
          </w:p>
        </w:tc>
        <w:tc>
          <w:tcPr>
            <w:tcW w:w="567" w:type="dxa"/>
          </w:tcPr>
          <w:p w14:paraId="4C1E781C" w14:textId="77777777" w:rsidR="00FE3583" w:rsidRPr="0045306F" w:rsidRDefault="00FE3583" w:rsidP="007B01C0">
            <w:pPr>
              <w:rPr>
                <w:rFonts w:ascii="Arial" w:hAnsi="Arial" w:cs="Arial"/>
              </w:rPr>
            </w:pPr>
          </w:p>
        </w:tc>
        <w:tc>
          <w:tcPr>
            <w:tcW w:w="567" w:type="dxa"/>
          </w:tcPr>
          <w:p w14:paraId="47F2A00A" w14:textId="77777777" w:rsidR="00FE3583" w:rsidRPr="0045306F" w:rsidRDefault="00FE3583" w:rsidP="007B01C0">
            <w:pPr>
              <w:rPr>
                <w:rFonts w:ascii="Arial" w:hAnsi="Arial" w:cs="Arial"/>
              </w:rPr>
            </w:pPr>
          </w:p>
        </w:tc>
        <w:tc>
          <w:tcPr>
            <w:tcW w:w="5103" w:type="dxa"/>
          </w:tcPr>
          <w:p w14:paraId="41F27F9E" w14:textId="720D85D7" w:rsidR="00FE3583" w:rsidRPr="0045306F" w:rsidRDefault="00FE3583" w:rsidP="007B01C0">
            <w:pPr>
              <w:rPr>
                <w:rFonts w:ascii="Arial" w:hAnsi="Arial" w:cs="Arial"/>
              </w:rPr>
            </w:pPr>
            <w:r>
              <w:rPr>
                <w:rFonts w:ascii="Arial" w:hAnsi="Arial" w:cs="Arial"/>
              </w:rPr>
              <w:t>Required for all BESS applications to demonstrate how f</w:t>
            </w:r>
            <w:r w:rsidR="00A25D20">
              <w:rPr>
                <w:rFonts w:ascii="Arial" w:hAnsi="Arial" w:cs="Arial"/>
              </w:rPr>
              <w:t>i</w:t>
            </w:r>
            <w:r>
              <w:rPr>
                <w:rFonts w:ascii="Arial" w:hAnsi="Arial" w:cs="Arial"/>
              </w:rPr>
              <w:t>re risk has been considered and plans in place to reduce risk.</w:t>
            </w:r>
          </w:p>
        </w:tc>
      </w:tr>
      <w:tr w:rsidR="00776965" w:rsidRPr="00CE342C" w14:paraId="441012A6" w14:textId="77777777" w:rsidTr="00776965">
        <w:tc>
          <w:tcPr>
            <w:tcW w:w="1980" w:type="dxa"/>
          </w:tcPr>
          <w:p w14:paraId="7CD33C39" w14:textId="0614BD90" w:rsidR="00776965" w:rsidRPr="0045306F" w:rsidRDefault="00776965" w:rsidP="007B01C0">
            <w:pPr>
              <w:pStyle w:val="Heading1"/>
              <w:spacing w:before="92"/>
              <w:ind w:left="0"/>
              <w:jc w:val="left"/>
              <w:rPr>
                <w:b w:val="0"/>
                <w:sz w:val="22"/>
                <w:szCs w:val="22"/>
              </w:rPr>
            </w:pPr>
            <w:r w:rsidRPr="0045306F">
              <w:rPr>
                <w:b w:val="0"/>
                <w:sz w:val="22"/>
                <w:szCs w:val="22"/>
              </w:rPr>
              <w:t>Flood Risk Assessment</w:t>
            </w:r>
            <w:r w:rsidR="004F2735">
              <w:rPr>
                <w:b w:val="0"/>
                <w:sz w:val="22"/>
                <w:szCs w:val="22"/>
              </w:rPr>
              <w:t xml:space="preserve"> / Sequential Assessment</w:t>
            </w:r>
          </w:p>
        </w:tc>
        <w:tc>
          <w:tcPr>
            <w:tcW w:w="425" w:type="dxa"/>
          </w:tcPr>
          <w:p w14:paraId="4EBA4141" w14:textId="6F4D8271" w:rsidR="00776965" w:rsidRPr="0045306F" w:rsidRDefault="00776965" w:rsidP="007B01C0">
            <w:pPr>
              <w:rPr>
                <w:rFonts w:ascii="Arial" w:hAnsi="Arial" w:cs="Arial"/>
              </w:rPr>
            </w:pPr>
            <w:r w:rsidRPr="0045306F">
              <w:rPr>
                <w:rFonts w:ascii="Arial" w:hAnsi="Arial" w:cs="Arial"/>
              </w:rPr>
              <w:t>x</w:t>
            </w:r>
          </w:p>
        </w:tc>
        <w:tc>
          <w:tcPr>
            <w:tcW w:w="425" w:type="dxa"/>
          </w:tcPr>
          <w:p w14:paraId="5A663FD7" w14:textId="612A76DB" w:rsidR="00776965" w:rsidRPr="0045306F" w:rsidRDefault="00776965" w:rsidP="007B01C0">
            <w:pPr>
              <w:rPr>
                <w:rFonts w:ascii="Arial" w:hAnsi="Arial" w:cs="Arial"/>
              </w:rPr>
            </w:pPr>
            <w:r w:rsidRPr="0045306F">
              <w:rPr>
                <w:rFonts w:ascii="Arial" w:hAnsi="Arial" w:cs="Arial"/>
              </w:rPr>
              <w:t>x</w:t>
            </w:r>
          </w:p>
        </w:tc>
        <w:tc>
          <w:tcPr>
            <w:tcW w:w="567" w:type="dxa"/>
          </w:tcPr>
          <w:p w14:paraId="784B88E1" w14:textId="77777777" w:rsidR="00776965" w:rsidRPr="0045306F" w:rsidRDefault="00776965" w:rsidP="007B01C0">
            <w:pPr>
              <w:rPr>
                <w:rFonts w:ascii="Arial" w:hAnsi="Arial" w:cs="Arial"/>
              </w:rPr>
            </w:pPr>
          </w:p>
        </w:tc>
        <w:tc>
          <w:tcPr>
            <w:tcW w:w="567" w:type="dxa"/>
          </w:tcPr>
          <w:p w14:paraId="1FAC0428" w14:textId="0E29E53A" w:rsidR="00776965" w:rsidRPr="0045306F" w:rsidRDefault="00776965" w:rsidP="007B01C0">
            <w:pPr>
              <w:rPr>
                <w:rFonts w:ascii="Arial" w:hAnsi="Arial" w:cs="Arial"/>
              </w:rPr>
            </w:pPr>
          </w:p>
        </w:tc>
        <w:tc>
          <w:tcPr>
            <w:tcW w:w="426" w:type="dxa"/>
          </w:tcPr>
          <w:p w14:paraId="29CE15A7" w14:textId="77777777" w:rsidR="00776965" w:rsidRPr="0045306F" w:rsidRDefault="00776965" w:rsidP="007B01C0">
            <w:pPr>
              <w:rPr>
                <w:rFonts w:ascii="Arial" w:hAnsi="Arial" w:cs="Arial"/>
              </w:rPr>
            </w:pPr>
          </w:p>
        </w:tc>
        <w:tc>
          <w:tcPr>
            <w:tcW w:w="1134" w:type="dxa"/>
          </w:tcPr>
          <w:p w14:paraId="7C32D514" w14:textId="26E49252" w:rsidR="00776965" w:rsidRPr="0045306F" w:rsidRDefault="00776965" w:rsidP="007B01C0">
            <w:pPr>
              <w:rPr>
                <w:rFonts w:ascii="Arial" w:hAnsi="Arial" w:cs="Arial"/>
              </w:rPr>
            </w:pPr>
          </w:p>
        </w:tc>
        <w:tc>
          <w:tcPr>
            <w:tcW w:w="567" w:type="dxa"/>
          </w:tcPr>
          <w:p w14:paraId="1EAFA452" w14:textId="780BEA92" w:rsidR="00776965" w:rsidRPr="0045306F" w:rsidRDefault="00776965" w:rsidP="007B01C0">
            <w:pPr>
              <w:rPr>
                <w:rFonts w:ascii="Arial" w:hAnsi="Arial" w:cs="Arial"/>
              </w:rPr>
            </w:pPr>
          </w:p>
        </w:tc>
        <w:tc>
          <w:tcPr>
            <w:tcW w:w="425" w:type="dxa"/>
          </w:tcPr>
          <w:p w14:paraId="71EF1DAF" w14:textId="7F669D5B" w:rsidR="00776965" w:rsidRPr="0045306F" w:rsidRDefault="00776965" w:rsidP="007B01C0">
            <w:pPr>
              <w:rPr>
                <w:rFonts w:ascii="Arial" w:hAnsi="Arial" w:cs="Arial"/>
              </w:rPr>
            </w:pPr>
          </w:p>
        </w:tc>
        <w:tc>
          <w:tcPr>
            <w:tcW w:w="425" w:type="dxa"/>
          </w:tcPr>
          <w:p w14:paraId="08917EC8" w14:textId="77777777" w:rsidR="00776965" w:rsidRPr="0045306F" w:rsidRDefault="00776965" w:rsidP="007B01C0">
            <w:pPr>
              <w:rPr>
                <w:rFonts w:ascii="Arial" w:hAnsi="Arial" w:cs="Arial"/>
              </w:rPr>
            </w:pPr>
          </w:p>
        </w:tc>
        <w:tc>
          <w:tcPr>
            <w:tcW w:w="567" w:type="dxa"/>
          </w:tcPr>
          <w:p w14:paraId="48DB569D" w14:textId="77777777" w:rsidR="00776965" w:rsidRPr="0045306F" w:rsidRDefault="00776965" w:rsidP="007B01C0">
            <w:pPr>
              <w:rPr>
                <w:rFonts w:ascii="Arial" w:hAnsi="Arial" w:cs="Arial"/>
              </w:rPr>
            </w:pPr>
          </w:p>
        </w:tc>
        <w:tc>
          <w:tcPr>
            <w:tcW w:w="567" w:type="dxa"/>
          </w:tcPr>
          <w:p w14:paraId="3ED01F8B" w14:textId="77777777" w:rsidR="00776965" w:rsidRPr="0045306F" w:rsidRDefault="00776965" w:rsidP="007B01C0">
            <w:pPr>
              <w:rPr>
                <w:rFonts w:ascii="Arial" w:hAnsi="Arial" w:cs="Arial"/>
              </w:rPr>
            </w:pPr>
          </w:p>
        </w:tc>
        <w:tc>
          <w:tcPr>
            <w:tcW w:w="567" w:type="dxa"/>
          </w:tcPr>
          <w:p w14:paraId="1AFEA8B4" w14:textId="197A53B8" w:rsidR="00776965" w:rsidRPr="0045306F" w:rsidRDefault="00776965" w:rsidP="007B01C0">
            <w:pPr>
              <w:rPr>
                <w:rFonts w:ascii="Arial" w:hAnsi="Arial" w:cs="Arial"/>
              </w:rPr>
            </w:pPr>
            <w:r w:rsidRPr="0045306F">
              <w:rPr>
                <w:rFonts w:ascii="Arial" w:hAnsi="Arial" w:cs="Arial"/>
              </w:rPr>
              <w:t>x</w:t>
            </w:r>
          </w:p>
        </w:tc>
        <w:tc>
          <w:tcPr>
            <w:tcW w:w="5103" w:type="dxa"/>
          </w:tcPr>
          <w:p w14:paraId="25283F56" w14:textId="3B9695D4" w:rsidR="00776965" w:rsidRPr="0045306F" w:rsidRDefault="00776965" w:rsidP="007B01C0">
            <w:pPr>
              <w:rPr>
                <w:rFonts w:ascii="Arial" w:hAnsi="Arial" w:cs="Arial"/>
              </w:rPr>
            </w:pPr>
            <w:r w:rsidRPr="0045306F">
              <w:rPr>
                <w:rFonts w:ascii="Arial" w:hAnsi="Arial" w:cs="Arial"/>
              </w:rPr>
              <w:t>Required for all proposals for new development other than householder development located in Flood Zones 2 and 3 as designated by the Environment Agency.</w:t>
            </w:r>
          </w:p>
          <w:p w14:paraId="141280B0" w14:textId="77777777" w:rsidR="00776965" w:rsidRPr="0045306F" w:rsidRDefault="00776965" w:rsidP="007B01C0">
            <w:pPr>
              <w:rPr>
                <w:rFonts w:ascii="Arial" w:hAnsi="Arial" w:cs="Arial"/>
              </w:rPr>
            </w:pPr>
          </w:p>
          <w:p w14:paraId="24DFAD7E" w14:textId="77777777" w:rsidR="00776965" w:rsidRPr="0045306F" w:rsidRDefault="00776965" w:rsidP="001170F5">
            <w:pPr>
              <w:rPr>
                <w:rFonts w:ascii="Arial" w:hAnsi="Arial" w:cs="Arial"/>
              </w:rPr>
            </w:pPr>
            <w:r w:rsidRPr="0045306F">
              <w:rPr>
                <w:rFonts w:ascii="Arial" w:hAnsi="Arial" w:cs="Arial"/>
              </w:rPr>
              <w:t xml:space="preserve">Also required for all planning applications for development proposals of 1 hectare or greater in Flood Zone 1. </w:t>
            </w:r>
          </w:p>
          <w:p w14:paraId="340F6E2D" w14:textId="77777777" w:rsidR="00776965" w:rsidRPr="0045306F" w:rsidRDefault="00776965" w:rsidP="001170F5">
            <w:pPr>
              <w:rPr>
                <w:rFonts w:ascii="Arial" w:hAnsi="Arial" w:cs="Arial"/>
              </w:rPr>
            </w:pPr>
          </w:p>
          <w:p w14:paraId="4F027F0D" w14:textId="77777777" w:rsidR="00776965" w:rsidRPr="0045306F" w:rsidRDefault="00776965" w:rsidP="001170F5">
            <w:pPr>
              <w:rPr>
                <w:rFonts w:ascii="Arial" w:hAnsi="Arial" w:cs="Arial"/>
              </w:rPr>
            </w:pPr>
            <w:r w:rsidRPr="0045306F">
              <w:rPr>
                <w:rFonts w:ascii="Arial" w:hAnsi="Arial" w:cs="Arial"/>
              </w:rPr>
              <w:t xml:space="preserve">Required for development proposals of less than 1 hectare in Flood Zone 1 where development could be affected by sources of flooding other than rivers or in areas which have critical drainage problems. </w:t>
            </w:r>
          </w:p>
          <w:p w14:paraId="302BB791" w14:textId="77777777" w:rsidR="00776965" w:rsidRPr="0045306F" w:rsidRDefault="00776965" w:rsidP="001170F5">
            <w:pPr>
              <w:rPr>
                <w:rFonts w:ascii="Arial" w:hAnsi="Arial" w:cs="Arial"/>
              </w:rPr>
            </w:pPr>
          </w:p>
          <w:p w14:paraId="2DD0F33C" w14:textId="0F35FBC4" w:rsidR="00776965" w:rsidRPr="0045306F" w:rsidRDefault="00776965" w:rsidP="001170F5">
            <w:pPr>
              <w:rPr>
                <w:rFonts w:ascii="Arial" w:hAnsi="Arial" w:cs="Arial"/>
              </w:rPr>
            </w:pPr>
            <w:r w:rsidRPr="0045306F">
              <w:rPr>
                <w:rFonts w:ascii="Arial" w:hAnsi="Arial" w:cs="Arial"/>
              </w:rPr>
              <w:t xml:space="preserve">May be required for a prior approval application depending on the nature of the proposal and its location relative to flood risk </w:t>
            </w:r>
          </w:p>
        </w:tc>
      </w:tr>
      <w:tr w:rsidR="00776965" w:rsidRPr="00CE342C" w14:paraId="3C53CBE7" w14:textId="77777777" w:rsidTr="00776965">
        <w:tc>
          <w:tcPr>
            <w:tcW w:w="1980" w:type="dxa"/>
          </w:tcPr>
          <w:p w14:paraId="40DED563" w14:textId="77777777" w:rsidR="00776965" w:rsidRPr="0045306F" w:rsidRDefault="00776965" w:rsidP="007B01C0">
            <w:pPr>
              <w:rPr>
                <w:rFonts w:ascii="Arial" w:hAnsi="Arial" w:cs="Arial"/>
              </w:rPr>
            </w:pPr>
            <w:r w:rsidRPr="0045306F">
              <w:rPr>
                <w:rFonts w:ascii="Arial" w:hAnsi="Arial" w:cs="Arial"/>
              </w:rPr>
              <w:t xml:space="preserve">Land Contamination Assessment </w:t>
            </w:r>
          </w:p>
          <w:p w14:paraId="3FAD1E38" w14:textId="77777777" w:rsidR="00776965" w:rsidRPr="0045306F" w:rsidRDefault="00776965" w:rsidP="007B01C0">
            <w:pPr>
              <w:rPr>
                <w:rFonts w:ascii="Arial" w:hAnsi="Arial" w:cs="Arial"/>
              </w:rPr>
            </w:pPr>
          </w:p>
        </w:tc>
        <w:tc>
          <w:tcPr>
            <w:tcW w:w="425" w:type="dxa"/>
          </w:tcPr>
          <w:p w14:paraId="6F6D14D2" w14:textId="7CED0655" w:rsidR="00776965" w:rsidRPr="0045306F" w:rsidRDefault="00776965" w:rsidP="007B01C0">
            <w:pPr>
              <w:rPr>
                <w:rFonts w:ascii="Arial" w:hAnsi="Arial" w:cs="Arial"/>
              </w:rPr>
            </w:pPr>
            <w:r w:rsidRPr="0045306F">
              <w:rPr>
                <w:rFonts w:ascii="Arial" w:hAnsi="Arial" w:cs="Arial"/>
              </w:rPr>
              <w:t>x</w:t>
            </w:r>
          </w:p>
        </w:tc>
        <w:tc>
          <w:tcPr>
            <w:tcW w:w="425" w:type="dxa"/>
          </w:tcPr>
          <w:p w14:paraId="46C4AB42" w14:textId="5078938C" w:rsidR="00776965" w:rsidRPr="0045306F" w:rsidRDefault="00776965" w:rsidP="007B01C0">
            <w:pPr>
              <w:rPr>
                <w:rFonts w:ascii="Arial" w:hAnsi="Arial" w:cs="Arial"/>
              </w:rPr>
            </w:pPr>
            <w:r w:rsidRPr="0045306F">
              <w:rPr>
                <w:rFonts w:ascii="Arial" w:hAnsi="Arial" w:cs="Arial"/>
              </w:rPr>
              <w:t>x</w:t>
            </w:r>
          </w:p>
        </w:tc>
        <w:tc>
          <w:tcPr>
            <w:tcW w:w="567" w:type="dxa"/>
          </w:tcPr>
          <w:p w14:paraId="198D6C5A" w14:textId="77777777" w:rsidR="00776965" w:rsidRPr="0045306F" w:rsidRDefault="00776965" w:rsidP="007B01C0">
            <w:pPr>
              <w:rPr>
                <w:rFonts w:ascii="Arial" w:hAnsi="Arial" w:cs="Arial"/>
              </w:rPr>
            </w:pPr>
          </w:p>
        </w:tc>
        <w:tc>
          <w:tcPr>
            <w:tcW w:w="567" w:type="dxa"/>
          </w:tcPr>
          <w:p w14:paraId="01EADD45" w14:textId="04CF2364" w:rsidR="00776965" w:rsidRPr="0045306F" w:rsidRDefault="00776965" w:rsidP="007B01C0">
            <w:pPr>
              <w:rPr>
                <w:rFonts w:ascii="Arial" w:hAnsi="Arial" w:cs="Arial"/>
              </w:rPr>
            </w:pPr>
          </w:p>
        </w:tc>
        <w:tc>
          <w:tcPr>
            <w:tcW w:w="426" w:type="dxa"/>
          </w:tcPr>
          <w:p w14:paraId="3880E046" w14:textId="77777777" w:rsidR="00776965" w:rsidRPr="0045306F" w:rsidRDefault="00776965" w:rsidP="007B01C0">
            <w:pPr>
              <w:rPr>
                <w:rFonts w:ascii="Arial" w:hAnsi="Arial" w:cs="Arial"/>
              </w:rPr>
            </w:pPr>
          </w:p>
        </w:tc>
        <w:tc>
          <w:tcPr>
            <w:tcW w:w="1134" w:type="dxa"/>
          </w:tcPr>
          <w:p w14:paraId="42D95109" w14:textId="6221748B" w:rsidR="00776965" w:rsidRPr="0045306F" w:rsidRDefault="00776965" w:rsidP="007B01C0">
            <w:pPr>
              <w:rPr>
                <w:rFonts w:ascii="Arial" w:hAnsi="Arial" w:cs="Arial"/>
              </w:rPr>
            </w:pPr>
          </w:p>
        </w:tc>
        <w:tc>
          <w:tcPr>
            <w:tcW w:w="567" w:type="dxa"/>
          </w:tcPr>
          <w:p w14:paraId="4BC84BF0" w14:textId="45254BCA" w:rsidR="00776965" w:rsidRPr="0045306F" w:rsidRDefault="00776965" w:rsidP="007B01C0">
            <w:pPr>
              <w:rPr>
                <w:rFonts w:ascii="Arial" w:hAnsi="Arial" w:cs="Arial"/>
              </w:rPr>
            </w:pPr>
          </w:p>
        </w:tc>
        <w:tc>
          <w:tcPr>
            <w:tcW w:w="425" w:type="dxa"/>
          </w:tcPr>
          <w:p w14:paraId="6A0FE929" w14:textId="533FA5CB" w:rsidR="00776965" w:rsidRPr="0045306F" w:rsidRDefault="00776965" w:rsidP="007B01C0">
            <w:pPr>
              <w:rPr>
                <w:rFonts w:ascii="Arial" w:hAnsi="Arial" w:cs="Arial"/>
              </w:rPr>
            </w:pPr>
          </w:p>
        </w:tc>
        <w:tc>
          <w:tcPr>
            <w:tcW w:w="425" w:type="dxa"/>
          </w:tcPr>
          <w:p w14:paraId="7664C81F" w14:textId="77777777" w:rsidR="00776965" w:rsidRPr="0045306F" w:rsidRDefault="00776965" w:rsidP="007B01C0">
            <w:pPr>
              <w:rPr>
                <w:rFonts w:ascii="Arial" w:hAnsi="Arial" w:cs="Arial"/>
              </w:rPr>
            </w:pPr>
          </w:p>
        </w:tc>
        <w:tc>
          <w:tcPr>
            <w:tcW w:w="567" w:type="dxa"/>
          </w:tcPr>
          <w:p w14:paraId="29B030AE" w14:textId="77777777" w:rsidR="00776965" w:rsidRPr="0045306F" w:rsidRDefault="00776965" w:rsidP="007B01C0">
            <w:pPr>
              <w:rPr>
                <w:rFonts w:ascii="Arial" w:hAnsi="Arial" w:cs="Arial"/>
              </w:rPr>
            </w:pPr>
          </w:p>
        </w:tc>
        <w:tc>
          <w:tcPr>
            <w:tcW w:w="567" w:type="dxa"/>
          </w:tcPr>
          <w:p w14:paraId="1021BA28" w14:textId="77777777" w:rsidR="00776965" w:rsidRPr="0045306F" w:rsidRDefault="00776965" w:rsidP="007B01C0">
            <w:pPr>
              <w:rPr>
                <w:rFonts w:ascii="Arial" w:hAnsi="Arial" w:cs="Arial"/>
              </w:rPr>
            </w:pPr>
          </w:p>
        </w:tc>
        <w:tc>
          <w:tcPr>
            <w:tcW w:w="567" w:type="dxa"/>
          </w:tcPr>
          <w:p w14:paraId="6BE50E9B" w14:textId="42EBAD12" w:rsidR="00776965" w:rsidRPr="0045306F" w:rsidRDefault="00776965" w:rsidP="007B01C0">
            <w:pPr>
              <w:rPr>
                <w:rFonts w:ascii="Arial" w:hAnsi="Arial" w:cs="Arial"/>
              </w:rPr>
            </w:pPr>
            <w:r w:rsidRPr="0045306F">
              <w:rPr>
                <w:rFonts w:ascii="Arial" w:hAnsi="Arial" w:cs="Arial"/>
              </w:rPr>
              <w:t>x</w:t>
            </w:r>
          </w:p>
        </w:tc>
        <w:tc>
          <w:tcPr>
            <w:tcW w:w="5103" w:type="dxa"/>
          </w:tcPr>
          <w:p w14:paraId="4975C0B6" w14:textId="7D03B69B" w:rsidR="00776965" w:rsidRPr="0045306F" w:rsidRDefault="00776965" w:rsidP="00033CCD">
            <w:pPr>
              <w:rPr>
                <w:rFonts w:ascii="Arial" w:hAnsi="Arial" w:cs="Arial"/>
              </w:rPr>
            </w:pPr>
            <w:r w:rsidRPr="0045306F">
              <w:rPr>
                <w:rFonts w:ascii="Arial" w:hAnsi="Arial" w:cs="Arial"/>
              </w:rPr>
              <w:t xml:space="preserve">Phase I contamination assessment for development on sites known to be contaminated, or which have been previously in use for industrial processes. In some </w:t>
            </w:r>
            <w:proofErr w:type="gramStart"/>
            <w:r w:rsidRPr="0045306F">
              <w:rPr>
                <w:rFonts w:ascii="Arial" w:hAnsi="Arial" w:cs="Arial"/>
              </w:rPr>
              <w:t>cases</w:t>
            </w:r>
            <w:proofErr w:type="gramEnd"/>
            <w:r w:rsidRPr="0045306F">
              <w:rPr>
                <w:rFonts w:ascii="Arial" w:hAnsi="Arial" w:cs="Arial"/>
              </w:rPr>
              <w:t xml:space="preserve"> the Phase I may identify the need for Phase II investigations to be conducted, and these should be done prior to submission of the application.</w:t>
            </w:r>
          </w:p>
          <w:p w14:paraId="1ECB3B3C" w14:textId="77777777" w:rsidR="00776965" w:rsidRPr="0045306F" w:rsidRDefault="00776965" w:rsidP="007B01C0">
            <w:pPr>
              <w:rPr>
                <w:rFonts w:ascii="Arial" w:hAnsi="Arial" w:cs="Arial"/>
              </w:rPr>
            </w:pPr>
          </w:p>
          <w:p w14:paraId="26D7B552" w14:textId="128155BE" w:rsidR="00776965" w:rsidRPr="0045306F" w:rsidRDefault="00776965" w:rsidP="007B01C0">
            <w:pPr>
              <w:rPr>
                <w:rFonts w:ascii="Arial" w:hAnsi="Arial" w:cs="Arial"/>
              </w:rPr>
            </w:pPr>
            <w:r w:rsidRPr="0045306F">
              <w:rPr>
                <w:rFonts w:ascii="Arial" w:hAnsi="Arial" w:cs="Arial"/>
              </w:rPr>
              <w:lastRenderedPageBreak/>
              <w:t>May be required for a prior approval application depending on the nature of the proposal and historical use of the site.</w:t>
            </w:r>
          </w:p>
        </w:tc>
      </w:tr>
      <w:tr w:rsidR="00776965" w:rsidRPr="00CE342C" w14:paraId="03546F4E" w14:textId="77777777" w:rsidTr="00776965">
        <w:tc>
          <w:tcPr>
            <w:tcW w:w="1980" w:type="dxa"/>
          </w:tcPr>
          <w:p w14:paraId="75C230D6" w14:textId="77777777" w:rsidR="00776965" w:rsidRPr="0045306F" w:rsidRDefault="00776965" w:rsidP="007B01C0">
            <w:pPr>
              <w:rPr>
                <w:rFonts w:ascii="Arial" w:hAnsi="Arial" w:cs="Arial"/>
              </w:rPr>
            </w:pPr>
            <w:r w:rsidRPr="0045306F">
              <w:rPr>
                <w:rFonts w:ascii="Arial" w:hAnsi="Arial" w:cs="Arial"/>
              </w:rPr>
              <w:lastRenderedPageBreak/>
              <w:t xml:space="preserve">Landscape Assessment </w:t>
            </w:r>
          </w:p>
          <w:p w14:paraId="35D86C5E" w14:textId="77777777" w:rsidR="00776965" w:rsidRPr="0045306F" w:rsidRDefault="00776965" w:rsidP="007B01C0">
            <w:pPr>
              <w:rPr>
                <w:rFonts w:ascii="Arial" w:hAnsi="Arial" w:cs="Arial"/>
              </w:rPr>
            </w:pPr>
          </w:p>
        </w:tc>
        <w:tc>
          <w:tcPr>
            <w:tcW w:w="425" w:type="dxa"/>
          </w:tcPr>
          <w:p w14:paraId="4AC217E8" w14:textId="5F1B912B" w:rsidR="00776965" w:rsidRPr="0045306F" w:rsidRDefault="00776965" w:rsidP="007B01C0">
            <w:pPr>
              <w:rPr>
                <w:rFonts w:ascii="Arial" w:hAnsi="Arial" w:cs="Arial"/>
              </w:rPr>
            </w:pPr>
            <w:r w:rsidRPr="0045306F">
              <w:rPr>
                <w:rFonts w:ascii="Arial" w:hAnsi="Arial" w:cs="Arial"/>
              </w:rPr>
              <w:t>x</w:t>
            </w:r>
          </w:p>
        </w:tc>
        <w:tc>
          <w:tcPr>
            <w:tcW w:w="425" w:type="dxa"/>
          </w:tcPr>
          <w:p w14:paraId="131BFD3F" w14:textId="6BA2EC32" w:rsidR="00776965" w:rsidRPr="0045306F" w:rsidRDefault="00776965" w:rsidP="007B01C0">
            <w:pPr>
              <w:rPr>
                <w:rFonts w:ascii="Arial" w:hAnsi="Arial" w:cs="Arial"/>
              </w:rPr>
            </w:pPr>
          </w:p>
        </w:tc>
        <w:tc>
          <w:tcPr>
            <w:tcW w:w="567" w:type="dxa"/>
          </w:tcPr>
          <w:p w14:paraId="64CCF686" w14:textId="77777777" w:rsidR="00776965" w:rsidRPr="0045306F" w:rsidRDefault="00776965" w:rsidP="007B01C0">
            <w:pPr>
              <w:rPr>
                <w:rFonts w:ascii="Arial" w:hAnsi="Arial" w:cs="Arial"/>
              </w:rPr>
            </w:pPr>
          </w:p>
        </w:tc>
        <w:tc>
          <w:tcPr>
            <w:tcW w:w="567" w:type="dxa"/>
          </w:tcPr>
          <w:p w14:paraId="33CF04D2" w14:textId="618274F0" w:rsidR="00776965" w:rsidRPr="0045306F" w:rsidRDefault="00776965" w:rsidP="007B01C0">
            <w:pPr>
              <w:rPr>
                <w:rFonts w:ascii="Arial" w:hAnsi="Arial" w:cs="Arial"/>
              </w:rPr>
            </w:pPr>
          </w:p>
        </w:tc>
        <w:tc>
          <w:tcPr>
            <w:tcW w:w="426" w:type="dxa"/>
          </w:tcPr>
          <w:p w14:paraId="09962010" w14:textId="77777777" w:rsidR="00776965" w:rsidRPr="0045306F" w:rsidRDefault="00776965" w:rsidP="007B01C0">
            <w:pPr>
              <w:rPr>
                <w:rFonts w:ascii="Arial" w:hAnsi="Arial" w:cs="Arial"/>
              </w:rPr>
            </w:pPr>
          </w:p>
        </w:tc>
        <w:tc>
          <w:tcPr>
            <w:tcW w:w="1134" w:type="dxa"/>
          </w:tcPr>
          <w:p w14:paraId="662DCFDE" w14:textId="4328A6DC" w:rsidR="00776965" w:rsidRPr="0045306F" w:rsidRDefault="00776965" w:rsidP="007B01C0">
            <w:pPr>
              <w:rPr>
                <w:rFonts w:ascii="Arial" w:hAnsi="Arial" w:cs="Arial"/>
              </w:rPr>
            </w:pPr>
          </w:p>
        </w:tc>
        <w:tc>
          <w:tcPr>
            <w:tcW w:w="567" w:type="dxa"/>
          </w:tcPr>
          <w:p w14:paraId="12A2097D" w14:textId="26069924" w:rsidR="00776965" w:rsidRPr="0045306F" w:rsidRDefault="00776965" w:rsidP="007B01C0">
            <w:pPr>
              <w:rPr>
                <w:rFonts w:ascii="Arial" w:hAnsi="Arial" w:cs="Arial"/>
              </w:rPr>
            </w:pPr>
          </w:p>
        </w:tc>
        <w:tc>
          <w:tcPr>
            <w:tcW w:w="425" w:type="dxa"/>
          </w:tcPr>
          <w:p w14:paraId="21A1D9D0" w14:textId="5E16254E" w:rsidR="00776965" w:rsidRPr="0045306F" w:rsidRDefault="00776965" w:rsidP="007B01C0">
            <w:pPr>
              <w:rPr>
                <w:rFonts w:ascii="Arial" w:hAnsi="Arial" w:cs="Arial"/>
              </w:rPr>
            </w:pPr>
          </w:p>
        </w:tc>
        <w:tc>
          <w:tcPr>
            <w:tcW w:w="425" w:type="dxa"/>
          </w:tcPr>
          <w:p w14:paraId="2469D8FF" w14:textId="77777777" w:rsidR="00776965" w:rsidRPr="0045306F" w:rsidRDefault="00776965" w:rsidP="007B01C0">
            <w:pPr>
              <w:rPr>
                <w:rFonts w:ascii="Arial" w:hAnsi="Arial" w:cs="Arial"/>
              </w:rPr>
            </w:pPr>
          </w:p>
        </w:tc>
        <w:tc>
          <w:tcPr>
            <w:tcW w:w="567" w:type="dxa"/>
          </w:tcPr>
          <w:p w14:paraId="5A46DA03" w14:textId="77777777" w:rsidR="00776965" w:rsidRPr="0045306F" w:rsidRDefault="00776965" w:rsidP="007B01C0">
            <w:pPr>
              <w:rPr>
                <w:rFonts w:ascii="Arial" w:hAnsi="Arial" w:cs="Arial"/>
              </w:rPr>
            </w:pPr>
          </w:p>
        </w:tc>
        <w:tc>
          <w:tcPr>
            <w:tcW w:w="567" w:type="dxa"/>
          </w:tcPr>
          <w:p w14:paraId="112FEE73" w14:textId="77777777" w:rsidR="00776965" w:rsidRPr="0045306F" w:rsidRDefault="00776965" w:rsidP="007B01C0">
            <w:pPr>
              <w:rPr>
                <w:rFonts w:ascii="Arial" w:hAnsi="Arial" w:cs="Arial"/>
              </w:rPr>
            </w:pPr>
          </w:p>
        </w:tc>
        <w:tc>
          <w:tcPr>
            <w:tcW w:w="567" w:type="dxa"/>
          </w:tcPr>
          <w:p w14:paraId="1A3C188C" w14:textId="78EF58D5" w:rsidR="00776965" w:rsidRPr="0045306F" w:rsidRDefault="00776965" w:rsidP="007B01C0">
            <w:pPr>
              <w:rPr>
                <w:rFonts w:ascii="Arial" w:hAnsi="Arial" w:cs="Arial"/>
              </w:rPr>
            </w:pPr>
          </w:p>
        </w:tc>
        <w:tc>
          <w:tcPr>
            <w:tcW w:w="5103" w:type="dxa"/>
          </w:tcPr>
          <w:p w14:paraId="0E4B8C5C" w14:textId="06C31033" w:rsidR="00776965" w:rsidRPr="0045306F" w:rsidRDefault="00776965" w:rsidP="007B01C0">
            <w:pPr>
              <w:rPr>
                <w:rFonts w:ascii="Arial" w:hAnsi="Arial" w:cs="Arial"/>
              </w:rPr>
            </w:pPr>
            <w:r w:rsidRPr="0045306F">
              <w:rPr>
                <w:rFonts w:ascii="Arial" w:hAnsi="Arial" w:cs="Arial"/>
              </w:rPr>
              <w:t xml:space="preserve">For major developments </w:t>
            </w:r>
            <w:proofErr w:type="gramStart"/>
            <w:r w:rsidRPr="0045306F">
              <w:rPr>
                <w:rFonts w:ascii="Arial" w:hAnsi="Arial" w:cs="Arial"/>
              </w:rPr>
              <w:t>within, or</w:t>
            </w:r>
            <w:proofErr w:type="gramEnd"/>
            <w:r w:rsidRPr="0045306F">
              <w:rPr>
                <w:rFonts w:ascii="Arial" w:hAnsi="Arial" w:cs="Arial"/>
              </w:rPr>
              <w:t xml:space="preserve"> affecting the setting of a local landscape character area, in accordance with policy BNE4 of the Local Plan Part 2.</w:t>
            </w:r>
          </w:p>
        </w:tc>
      </w:tr>
      <w:tr w:rsidR="00776965" w:rsidRPr="00CE342C" w14:paraId="1D27B0D7" w14:textId="77777777" w:rsidTr="00776965">
        <w:tc>
          <w:tcPr>
            <w:tcW w:w="1980" w:type="dxa"/>
          </w:tcPr>
          <w:p w14:paraId="13128E8D" w14:textId="77777777" w:rsidR="00776965" w:rsidRPr="0045306F" w:rsidRDefault="00776965" w:rsidP="007B01C0">
            <w:pPr>
              <w:rPr>
                <w:rFonts w:ascii="Arial" w:hAnsi="Arial" w:cs="Arial"/>
              </w:rPr>
            </w:pPr>
            <w:r w:rsidRPr="0045306F">
              <w:rPr>
                <w:rFonts w:ascii="Arial" w:hAnsi="Arial" w:cs="Arial"/>
              </w:rPr>
              <w:t xml:space="preserve">Noise Impact Assessment </w:t>
            </w:r>
          </w:p>
          <w:p w14:paraId="49F36767" w14:textId="77777777" w:rsidR="00776965" w:rsidRPr="0045306F" w:rsidRDefault="00776965" w:rsidP="007B01C0">
            <w:pPr>
              <w:rPr>
                <w:rFonts w:ascii="Arial" w:hAnsi="Arial" w:cs="Arial"/>
              </w:rPr>
            </w:pPr>
          </w:p>
        </w:tc>
        <w:tc>
          <w:tcPr>
            <w:tcW w:w="425" w:type="dxa"/>
          </w:tcPr>
          <w:p w14:paraId="19D2AC64" w14:textId="05B7E43D" w:rsidR="00776965" w:rsidRPr="0045306F" w:rsidRDefault="00776965" w:rsidP="007B01C0">
            <w:pPr>
              <w:rPr>
                <w:rFonts w:ascii="Arial" w:hAnsi="Arial" w:cs="Arial"/>
              </w:rPr>
            </w:pPr>
            <w:r w:rsidRPr="0045306F">
              <w:rPr>
                <w:rFonts w:ascii="Arial" w:hAnsi="Arial" w:cs="Arial"/>
              </w:rPr>
              <w:t>x</w:t>
            </w:r>
          </w:p>
        </w:tc>
        <w:tc>
          <w:tcPr>
            <w:tcW w:w="425" w:type="dxa"/>
          </w:tcPr>
          <w:p w14:paraId="422C473A" w14:textId="57775A78" w:rsidR="00776965" w:rsidRPr="0045306F" w:rsidRDefault="00776965" w:rsidP="007B01C0">
            <w:pPr>
              <w:rPr>
                <w:rFonts w:ascii="Arial" w:hAnsi="Arial" w:cs="Arial"/>
              </w:rPr>
            </w:pPr>
            <w:r w:rsidRPr="0045306F">
              <w:rPr>
                <w:rFonts w:ascii="Arial" w:hAnsi="Arial" w:cs="Arial"/>
              </w:rPr>
              <w:t>x</w:t>
            </w:r>
          </w:p>
        </w:tc>
        <w:tc>
          <w:tcPr>
            <w:tcW w:w="567" w:type="dxa"/>
          </w:tcPr>
          <w:p w14:paraId="5C60602F" w14:textId="77777777" w:rsidR="00776965" w:rsidRPr="0045306F" w:rsidRDefault="00776965" w:rsidP="007B01C0">
            <w:pPr>
              <w:rPr>
                <w:rFonts w:ascii="Arial" w:hAnsi="Arial" w:cs="Arial"/>
              </w:rPr>
            </w:pPr>
          </w:p>
        </w:tc>
        <w:tc>
          <w:tcPr>
            <w:tcW w:w="567" w:type="dxa"/>
          </w:tcPr>
          <w:p w14:paraId="37B5602D" w14:textId="261A5CA1" w:rsidR="00776965" w:rsidRPr="0045306F" w:rsidRDefault="00776965" w:rsidP="007B01C0">
            <w:pPr>
              <w:rPr>
                <w:rFonts w:ascii="Arial" w:hAnsi="Arial" w:cs="Arial"/>
              </w:rPr>
            </w:pPr>
          </w:p>
        </w:tc>
        <w:tc>
          <w:tcPr>
            <w:tcW w:w="426" w:type="dxa"/>
          </w:tcPr>
          <w:p w14:paraId="6CBD1B8A" w14:textId="77777777" w:rsidR="00776965" w:rsidRPr="0045306F" w:rsidRDefault="00776965" w:rsidP="007B01C0">
            <w:pPr>
              <w:rPr>
                <w:rFonts w:ascii="Arial" w:hAnsi="Arial" w:cs="Arial"/>
              </w:rPr>
            </w:pPr>
          </w:p>
        </w:tc>
        <w:tc>
          <w:tcPr>
            <w:tcW w:w="1134" w:type="dxa"/>
          </w:tcPr>
          <w:p w14:paraId="55BF194A" w14:textId="5F58CCFE" w:rsidR="00776965" w:rsidRPr="0045306F" w:rsidRDefault="00776965" w:rsidP="007B01C0">
            <w:pPr>
              <w:rPr>
                <w:rFonts w:ascii="Arial" w:hAnsi="Arial" w:cs="Arial"/>
              </w:rPr>
            </w:pPr>
          </w:p>
        </w:tc>
        <w:tc>
          <w:tcPr>
            <w:tcW w:w="567" w:type="dxa"/>
          </w:tcPr>
          <w:p w14:paraId="1B8EFD53" w14:textId="068C7708" w:rsidR="00776965" w:rsidRPr="0045306F" w:rsidRDefault="00776965" w:rsidP="007B01C0">
            <w:pPr>
              <w:rPr>
                <w:rFonts w:ascii="Arial" w:hAnsi="Arial" w:cs="Arial"/>
              </w:rPr>
            </w:pPr>
          </w:p>
        </w:tc>
        <w:tc>
          <w:tcPr>
            <w:tcW w:w="425" w:type="dxa"/>
          </w:tcPr>
          <w:p w14:paraId="4BD918DA" w14:textId="6D52C651" w:rsidR="00776965" w:rsidRPr="0045306F" w:rsidRDefault="00776965" w:rsidP="007B01C0">
            <w:pPr>
              <w:rPr>
                <w:rFonts w:ascii="Arial" w:hAnsi="Arial" w:cs="Arial"/>
              </w:rPr>
            </w:pPr>
          </w:p>
        </w:tc>
        <w:tc>
          <w:tcPr>
            <w:tcW w:w="425" w:type="dxa"/>
          </w:tcPr>
          <w:p w14:paraId="70FE0BC3" w14:textId="77777777" w:rsidR="00776965" w:rsidRPr="0045306F" w:rsidRDefault="00776965" w:rsidP="007B01C0">
            <w:pPr>
              <w:rPr>
                <w:rFonts w:ascii="Arial" w:hAnsi="Arial" w:cs="Arial"/>
              </w:rPr>
            </w:pPr>
          </w:p>
        </w:tc>
        <w:tc>
          <w:tcPr>
            <w:tcW w:w="567" w:type="dxa"/>
          </w:tcPr>
          <w:p w14:paraId="3F281EE6" w14:textId="77777777" w:rsidR="00776965" w:rsidRPr="0045306F" w:rsidRDefault="00776965" w:rsidP="007B01C0">
            <w:pPr>
              <w:rPr>
                <w:rFonts w:ascii="Arial" w:hAnsi="Arial" w:cs="Arial"/>
              </w:rPr>
            </w:pPr>
          </w:p>
        </w:tc>
        <w:tc>
          <w:tcPr>
            <w:tcW w:w="567" w:type="dxa"/>
          </w:tcPr>
          <w:p w14:paraId="5A803802" w14:textId="77777777" w:rsidR="00776965" w:rsidRPr="0045306F" w:rsidRDefault="00776965" w:rsidP="007B01C0">
            <w:pPr>
              <w:rPr>
                <w:rFonts w:ascii="Arial" w:hAnsi="Arial" w:cs="Arial"/>
              </w:rPr>
            </w:pPr>
          </w:p>
        </w:tc>
        <w:tc>
          <w:tcPr>
            <w:tcW w:w="567" w:type="dxa"/>
          </w:tcPr>
          <w:p w14:paraId="59972ECB" w14:textId="76DB6A0C" w:rsidR="00776965" w:rsidRPr="0045306F" w:rsidRDefault="00776965" w:rsidP="007B01C0">
            <w:pPr>
              <w:rPr>
                <w:rFonts w:ascii="Arial" w:hAnsi="Arial" w:cs="Arial"/>
              </w:rPr>
            </w:pPr>
          </w:p>
        </w:tc>
        <w:tc>
          <w:tcPr>
            <w:tcW w:w="5103" w:type="dxa"/>
          </w:tcPr>
          <w:p w14:paraId="44376B99" w14:textId="0E868489" w:rsidR="00776965" w:rsidRPr="0045306F" w:rsidRDefault="00776965" w:rsidP="007B01C0">
            <w:pPr>
              <w:rPr>
                <w:rFonts w:ascii="Arial" w:hAnsi="Arial" w:cs="Arial"/>
              </w:rPr>
            </w:pPr>
            <w:r w:rsidRPr="0045306F">
              <w:rPr>
                <w:rFonts w:ascii="Arial" w:hAnsi="Arial" w:cs="Arial"/>
              </w:rPr>
              <w:t xml:space="preserve">For proposals that raise issues of disturbance or </w:t>
            </w:r>
            <w:proofErr w:type="gramStart"/>
            <w:r w:rsidRPr="0045306F">
              <w:rPr>
                <w:rFonts w:ascii="Arial" w:hAnsi="Arial" w:cs="Arial"/>
              </w:rPr>
              <w:t>are considered to be</w:t>
            </w:r>
            <w:proofErr w:type="gramEnd"/>
            <w:r w:rsidRPr="0045306F">
              <w:rPr>
                <w:rFonts w:ascii="Arial" w:hAnsi="Arial" w:cs="Arial"/>
              </w:rPr>
              <w:t xml:space="preserve"> a noise sensitive development in what are considered noise sensitive areas.</w:t>
            </w:r>
          </w:p>
        </w:tc>
      </w:tr>
      <w:tr w:rsidR="00776965" w:rsidRPr="00CE342C" w14:paraId="342150AA" w14:textId="77777777" w:rsidTr="00776965">
        <w:tc>
          <w:tcPr>
            <w:tcW w:w="1980" w:type="dxa"/>
          </w:tcPr>
          <w:p w14:paraId="0617860A" w14:textId="774C65A3" w:rsidR="00776965" w:rsidRPr="0045306F" w:rsidRDefault="00776965" w:rsidP="007B01C0">
            <w:pPr>
              <w:rPr>
                <w:rFonts w:ascii="Arial" w:hAnsi="Arial" w:cs="Arial"/>
              </w:rPr>
            </w:pPr>
            <w:r w:rsidRPr="0045306F">
              <w:rPr>
                <w:rFonts w:ascii="Arial" w:hAnsi="Arial" w:cs="Arial"/>
              </w:rPr>
              <w:t>Odour Risk Assessment</w:t>
            </w:r>
          </w:p>
        </w:tc>
        <w:tc>
          <w:tcPr>
            <w:tcW w:w="425" w:type="dxa"/>
          </w:tcPr>
          <w:p w14:paraId="4F7DD438" w14:textId="2F1346D7" w:rsidR="00776965" w:rsidRPr="0045306F" w:rsidRDefault="00776965" w:rsidP="007B01C0">
            <w:pPr>
              <w:rPr>
                <w:rFonts w:ascii="Arial" w:hAnsi="Arial" w:cs="Arial"/>
              </w:rPr>
            </w:pPr>
            <w:r w:rsidRPr="0045306F">
              <w:rPr>
                <w:rFonts w:ascii="Arial" w:hAnsi="Arial" w:cs="Arial"/>
              </w:rPr>
              <w:t>x</w:t>
            </w:r>
          </w:p>
        </w:tc>
        <w:tc>
          <w:tcPr>
            <w:tcW w:w="425" w:type="dxa"/>
          </w:tcPr>
          <w:p w14:paraId="29435717" w14:textId="48E40A7C" w:rsidR="00776965" w:rsidRPr="0045306F" w:rsidRDefault="00776965" w:rsidP="007B01C0">
            <w:pPr>
              <w:rPr>
                <w:rFonts w:ascii="Arial" w:hAnsi="Arial" w:cs="Arial"/>
              </w:rPr>
            </w:pPr>
            <w:r w:rsidRPr="0045306F">
              <w:rPr>
                <w:rFonts w:ascii="Arial" w:hAnsi="Arial" w:cs="Arial"/>
              </w:rPr>
              <w:t>x</w:t>
            </w:r>
          </w:p>
        </w:tc>
        <w:tc>
          <w:tcPr>
            <w:tcW w:w="567" w:type="dxa"/>
          </w:tcPr>
          <w:p w14:paraId="332EFDCB" w14:textId="77777777" w:rsidR="00776965" w:rsidRPr="0045306F" w:rsidRDefault="00776965" w:rsidP="007B01C0">
            <w:pPr>
              <w:rPr>
                <w:rFonts w:ascii="Arial" w:hAnsi="Arial" w:cs="Arial"/>
              </w:rPr>
            </w:pPr>
          </w:p>
        </w:tc>
        <w:tc>
          <w:tcPr>
            <w:tcW w:w="567" w:type="dxa"/>
          </w:tcPr>
          <w:p w14:paraId="1770D2AB" w14:textId="7856C0CA" w:rsidR="00776965" w:rsidRPr="0045306F" w:rsidRDefault="00776965" w:rsidP="007B01C0">
            <w:pPr>
              <w:rPr>
                <w:rFonts w:ascii="Arial" w:hAnsi="Arial" w:cs="Arial"/>
              </w:rPr>
            </w:pPr>
          </w:p>
        </w:tc>
        <w:tc>
          <w:tcPr>
            <w:tcW w:w="426" w:type="dxa"/>
          </w:tcPr>
          <w:p w14:paraId="5E4E9E45" w14:textId="77777777" w:rsidR="00776965" w:rsidRPr="0045306F" w:rsidRDefault="00776965" w:rsidP="007B01C0">
            <w:pPr>
              <w:rPr>
                <w:rFonts w:ascii="Arial" w:hAnsi="Arial" w:cs="Arial"/>
              </w:rPr>
            </w:pPr>
          </w:p>
        </w:tc>
        <w:tc>
          <w:tcPr>
            <w:tcW w:w="1134" w:type="dxa"/>
          </w:tcPr>
          <w:p w14:paraId="091AA718" w14:textId="6F732304" w:rsidR="00776965" w:rsidRPr="0045306F" w:rsidRDefault="00776965" w:rsidP="007B01C0">
            <w:pPr>
              <w:rPr>
                <w:rFonts w:ascii="Arial" w:hAnsi="Arial" w:cs="Arial"/>
              </w:rPr>
            </w:pPr>
            <w:r w:rsidRPr="0045306F">
              <w:rPr>
                <w:rFonts w:ascii="Arial" w:hAnsi="Arial" w:cs="Arial"/>
              </w:rPr>
              <w:t>x</w:t>
            </w:r>
          </w:p>
        </w:tc>
        <w:tc>
          <w:tcPr>
            <w:tcW w:w="567" w:type="dxa"/>
          </w:tcPr>
          <w:p w14:paraId="5E88F804" w14:textId="77777777" w:rsidR="00776965" w:rsidRPr="0045306F" w:rsidRDefault="00776965" w:rsidP="007B01C0">
            <w:pPr>
              <w:rPr>
                <w:rFonts w:ascii="Arial" w:hAnsi="Arial" w:cs="Arial"/>
              </w:rPr>
            </w:pPr>
          </w:p>
        </w:tc>
        <w:tc>
          <w:tcPr>
            <w:tcW w:w="425" w:type="dxa"/>
          </w:tcPr>
          <w:p w14:paraId="479FA96A" w14:textId="77777777" w:rsidR="00776965" w:rsidRPr="0045306F" w:rsidRDefault="00776965" w:rsidP="007B01C0">
            <w:pPr>
              <w:rPr>
                <w:rFonts w:ascii="Arial" w:hAnsi="Arial" w:cs="Arial"/>
              </w:rPr>
            </w:pPr>
          </w:p>
        </w:tc>
        <w:tc>
          <w:tcPr>
            <w:tcW w:w="425" w:type="dxa"/>
          </w:tcPr>
          <w:p w14:paraId="533319EE" w14:textId="77777777" w:rsidR="00776965" w:rsidRPr="0045306F" w:rsidRDefault="00776965" w:rsidP="007B01C0">
            <w:pPr>
              <w:rPr>
                <w:rFonts w:ascii="Arial" w:hAnsi="Arial" w:cs="Arial"/>
              </w:rPr>
            </w:pPr>
          </w:p>
        </w:tc>
        <w:tc>
          <w:tcPr>
            <w:tcW w:w="567" w:type="dxa"/>
          </w:tcPr>
          <w:p w14:paraId="6A7691CE" w14:textId="77777777" w:rsidR="00776965" w:rsidRPr="0045306F" w:rsidRDefault="00776965" w:rsidP="007B01C0">
            <w:pPr>
              <w:rPr>
                <w:rFonts w:ascii="Arial" w:hAnsi="Arial" w:cs="Arial"/>
              </w:rPr>
            </w:pPr>
          </w:p>
        </w:tc>
        <w:tc>
          <w:tcPr>
            <w:tcW w:w="567" w:type="dxa"/>
          </w:tcPr>
          <w:p w14:paraId="61C47D93" w14:textId="77777777" w:rsidR="00776965" w:rsidRPr="0045306F" w:rsidRDefault="00776965" w:rsidP="007B01C0">
            <w:pPr>
              <w:rPr>
                <w:rFonts w:ascii="Arial" w:hAnsi="Arial" w:cs="Arial"/>
              </w:rPr>
            </w:pPr>
          </w:p>
        </w:tc>
        <w:tc>
          <w:tcPr>
            <w:tcW w:w="567" w:type="dxa"/>
          </w:tcPr>
          <w:p w14:paraId="4A126644" w14:textId="77777777" w:rsidR="00776965" w:rsidRPr="0045306F" w:rsidRDefault="00776965" w:rsidP="007B01C0">
            <w:pPr>
              <w:rPr>
                <w:rFonts w:ascii="Arial" w:hAnsi="Arial" w:cs="Arial"/>
              </w:rPr>
            </w:pPr>
          </w:p>
        </w:tc>
        <w:tc>
          <w:tcPr>
            <w:tcW w:w="5103" w:type="dxa"/>
          </w:tcPr>
          <w:p w14:paraId="3EEA0DD4" w14:textId="68B621F0" w:rsidR="00776965" w:rsidRPr="0045306F" w:rsidRDefault="00776965" w:rsidP="007B01C0">
            <w:pPr>
              <w:rPr>
                <w:rFonts w:ascii="Arial" w:hAnsi="Arial" w:cs="Arial"/>
              </w:rPr>
            </w:pPr>
            <w:r w:rsidRPr="0045306F">
              <w:rPr>
                <w:rFonts w:ascii="Arial" w:hAnsi="Arial" w:cs="Arial"/>
              </w:rPr>
              <w:t xml:space="preserve">For development that incorporates a commercial kitchen or sensitive development (e.g. residential) located adjacent to an existing use with commercial kitchen. </w:t>
            </w:r>
          </w:p>
        </w:tc>
      </w:tr>
      <w:tr w:rsidR="00776965" w:rsidRPr="00CE342C" w14:paraId="2298764F" w14:textId="77777777" w:rsidTr="00776965">
        <w:tc>
          <w:tcPr>
            <w:tcW w:w="1980" w:type="dxa"/>
          </w:tcPr>
          <w:p w14:paraId="6481BF87" w14:textId="74035F21" w:rsidR="00776965" w:rsidRPr="0045306F" w:rsidRDefault="00776965" w:rsidP="007B01C0">
            <w:pPr>
              <w:rPr>
                <w:rFonts w:ascii="Arial" w:hAnsi="Arial" w:cs="Arial"/>
              </w:rPr>
            </w:pPr>
            <w:r w:rsidRPr="0045306F">
              <w:rPr>
                <w:rFonts w:ascii="Arial" w:hAnsi="Arial" w:cs="Arial"/>
              </w:rPr>
              <w:t>Planning Statement</w:t>
            </w:r>
          </w:p>
        </w:tc>
        <w:tc>
          <w:tcPr>
            <w:tcW w:w="425" w:type="dxa"/>
          </w:tcPr>
          <w:p w14:paraId="609D8A3D" w14:textId="40657963" w:rsidR="00776965" w:rsidRPr="0045306F" w:rsidRDefault="00776965" w:rsidP="007B01C0">
            <w:pPr>
              <w:rPr>
                <w:rFonts w:ascii="Arial" w:hAnsi="Arial" w:cs="Arial"/>
              </w:rPr>
            </w:pPr>
            <w:r w:rsidRPr="0045306F">
              <w:rPr>
                <w:rFonts w:ascii="Arial" w:hAnsi="Arial" w:cs="Arial"/>
              </w:rPr>
              <w:t>x</w:t>
            </w:r>
          </w:p>
        </w:tc>
        <w:tc>
          <w:tcPr>
            <w:tcW w:w="425" w:type="dxa"/>
          </w:tcPr>
          <w:p w14:paraId="16CD2B17" w14:textId="0FEEA34F" w:rsidR="00776965" w:rsidRPr="0045306F" w:rsidRDefault="00776965" w:rsidP="007B01C0">
            <w:pPr>
              <w:rPr>
                <w:rFonts w:ascii="Arial" w:hAnsi="Arial" w:cs="Arial"/>
              </w:rPr>
            </w:pPr>
            <w:r w:rsidRPr="0045306F">
              <w:rPr>
                <w:rFonts w:ascii="Arial" w:hAnsi="Arial" w:cs="Arial"/>
              </w:rPr>
              <w:t>x</w:t>
            </w:r>
          </w:p>
        </w:tc>
        <w:tc>
          <w:tcPr>
            <w:tcW w:w="567" w:type="dxa"/>
          </w:tcPr>
          <w:p w14:paraId="093188E5" w14:textId="77777777" w:rsidR="00776965" w:rsidRPr="0045306F" w:rsidRDefault="00776965" w:rsidP="007B01C0">
            <w:pPr>
              <w:rPr>
                <w:rFonts w:ascii="Arial" w:hAnsi="Arial" w:cs="Arial"/>
              </w:rPr>
            </w:pPr>
          </w:p>
        </w:tc>
        <w:tc>
          <w:tcPr>
            <w:tcW w:w="567" w:type="dxa"/>
          </w:tcPr>
          <w:p w14:paraId="57FADE88" w14:textId="2CCB2AB1" w:rsidR="00776965" w:rsidRPr="0045306F" w:rsidRDefault="00776965" w:rsidP="007B01C0">
            <w:pPr>
              <w:rPr>
                <w:rFonts w:ascii="Arial" w:hAnsi="Arial" w:cs="Arial"/>
              </w:rPr>
            </w:pPr>
          </w:p>
        </w:tc>
        <w:tc>
          <w:tcPr>
            <w:tcW w:w="426" w:type="dxa"/>
          </w:tcPr>
          <w:p w14:paraId="4E37E4B1" w14:textId="77777777" w:rsidR="00776965" w:rsidRPr="0045306F" w:rsidRDefault="00776965" w:rsidP="007B01C0">
            <w:pPr>
              <w:rPr>
                <w:rFonts w:ascii="Arial" w:hAnsi="Arial" w:cs="Arial"/>
              </w:rPr>
            </w:pPr>
          </w:p>
        </w:tc>
        <w:tc>
          <w:tcPr>
            <w:tcW w:w="1134" w:type="dxa"/>
          </w:tcPr>
          <w:p w14:paraId="514D399C" w14:textId="50FBC718" w:rsidR="00776965" w:rsidRPr="0045306F" w:rsidRDefault="00776965" w:rsidP="007B01C0">
            <w:pPr>
              <w:rPr>
                <w:rFonts w:ascii="Arial" w:hAnsi="Arial" w:cs="Arial"/>
              </w:rPr>
            </w:pPr>
            <w:r w:rsidRPr="0045306F">
              <w:rPr>
                <w:rFonts w:ascii="Arial" w:hAnsi="Arial" w:cs="Arial"/>
              </w:rPr>
              <w:t>x</w:t>
            </w:r>
          </w:p>
        </w:tc>
        <w:tc>
          <w:tcPr>
            <w:tcW w:w="567" w:type="dxa"/>
          </w:tcPr>
          <w:p w14:paraId="1AA7F150" w14:textId="6611C2CD" w:rsidR="00776965" w:rsidRPr="0045306F" w:rsidRDefault="00776965" w:rsidP="007B01C0">
            <w:pPr>
              <w:rPr>
                <w:rFonts w:ascii="Arial" w:hAnsi="Arial" w:cs="Arial"/>
              </w:rPr>
            </w:pPr>
            <w:r w:rsidRPr="0045306F">
              <w:rPr>
                <w:rFonts w:ascii="Arial" w:hAnsi="Arial" w:cs="Arial"/>
              </w:rPr>
              <w:t>x</w:t>
            </w:r>
          </w:p>
        </w:tc>
        <w:tc>
          <w:tcPr>
            <w:tcW w:w="425" w:type="dxa"/>
          </w:tcPr>
          <w:p w14:paraId="37E14329" w14:textId="77777777" w:rsidR="00776965" w:rsidRPr="0045306F" w:rsidRDefault="00776965" w:rsidP="007B01C0">
            <w:pPr>
              <w:rPr>
                <w:rFonts w:ascii="Arial" w:hAnsi="Arial" w:cs="Arial"/>
              </w:rPr>
            </w:pPr>
          </w:p>
        </w:tc>
        <w:tc>
          <w:tcPr>
            <w:tcW w:w="425" w:type="dxa"/>
          </w:tcPr>
          <w:p w14:paraId="57DA3F1B" w14:textId="77777777" w:rsidR="00776965" w:rsidRPr="0045306F" w:rsidRDefault="00776965" w:rsidP="007B01C0">
            <w:pPr>
              <w:rPr>
                <w:rFonts w:ascii="Arial" w:hAnsi="Arial" w:cs="Arial"/>
              </w:rPr>
            </w:pPr>
          </w:p>
        </w:tc>
        <w:tc>
          <w:tcPr>
            <w:tcW w:w="567" w:type="dxa"/>
          </w:tcPr>
          <w:p w14:paraId="6AB3C606" w14:textId="77777777" w:rsidR="00776965" w:rsidRPr="0045306F" w:rsidRDefault="00776965" w:rsidP="007B01C0">
            <w:pPr>
              <w:rPr>
                <w:rFonts w:ascii="Arial" w:hAnsi="Arial" w:cs="Arial"/>
              </w:rPr>
            </w:pPr>
          </w:p>
        </w:tc>
        <w:tc>
          <w:tcPr>
            <w:tcW w:w="567" w:type="dxa"/>
          </w:tcPr>
          <w:p w14:paraId="0DC0BE82" w14:textId="526B1F91" w:rsidR="00776965" w:rsidRPr="0045306F" w:rsidRDefault="00776965" w:rsidP="007B01C0">
            <w:pPr>
              <w:rPr>
                <w:rFonts w:ascii="Arial" w:hAnsi="Arial" w:cs="Arial"/>
              </w:rPr>
            </w:pPr>
            <w:r w:rsidRPr="0045306F">
              <w:rPr>
                <w:rFonts w:ascii="Arial" w:hAnsi="Arial" w:cs="Arial"/>
              </w:rPr>
              <w:t>x</w:t>
            </w:r>
          </w:p>
        </w:tc>
        <w:tc>
          <w:tcPr>
            <w:tcW w:w="567" w:type="dxa"/>
          </w:tcPr>
          <w:p w14:paraId="36592B0A" w14:textId="72A6E97F" w:rsidR="00776965" w:rsidRPr="0045306F" w:rsidRDefault="00776965" w:rsidP="007B01C0">
            <w:pPr>
              <w:rPr>
                <w:rFonts w:ascii="Arial" w:hAnsi="Arial" w:cs="Arial"/>
              </w:rPr>
            </w:pPr>
            <w:r w:rsidRPr="0045306F">
              <w:rPr>
                <w:rFonts w:ascii="Arial" w:hAnsi="Arial" w:cs="Arial"/>
              </w:rPr>
              <w:t>x</w:t>
            </w:r>
          </w:p>
        </w:tc>
        <w:tc>
          <w:tcPr>
            <w:tcW w:w="5103" w:type="dxa"/>
          </w:tcPr>
          <w:p w14:paraId="2831789E" w14:textId="53A99700" w:rsidR="00776965" w:rsidRPr="0045306F" w:rsidRDefault="00776965" w:rsidP="007B01C0">
            <w:pPr>
              <w:rPr>
                <w:rFonts w:ascii="Arial" w:hAnsi="Arial" w:cs="Arial"/>
              </w:rPr>
            </w:pPr>
            <w:r w:rsidRPr="0045306F">
              <w:rPr>
                <w:rFonts w:ascii="Arial" w:hAnsi="Arial" w:cs="Arial"/>
              </w:rPr>
              <w:t>For major applications, to set out the application and its compliance with relevant policy from the development plan.</w:t>
            </w:r>
          </w:p>
          <w:p w14:paraId="0E9C83CC" w14:textId="77777777" w:rsidR="00776965" w:rsidRPr="0045306F" w:rsidRDefault="00776965" w:rsidP="007B01C0">
            <w:pPr>
              <w:rPr>
                <w:rFonts w:ascii="Arial" w:hAnsi="Arial" w:cs="Arial"/>
              </w:rPr>
            </w:pPr>
          </w:p>
          <w:p w14:paraId="3B1CAF34" w14:textId="5DE2A303" w:rsidR="00776965" w:rsidRPr="0045306F" w:rsidRDefault="00776965" w:rsidP="007B01C0">
            <w:pPr>
              <w:rPr>
                <w:rFonts w:ascii="Arial" w:hAnsi="Arial" w:cs="Arial"/>
              </w:rPr>
            </w:pPr>
            <w:r w:rsidRPr="0045306F">
              <w:rPr>
                <w:rFonts w:ascii="Arial" w:hAnsi="Arial" w:cs="Arial"/>
              </w:rPr>
              <w:t>For applications to remove or vary conditions, NMAs, certificates and prior notifications, to set out the changes proposed, evidence to demonstrate lawfulness and/ or compliance with the relevant legislation, as necessary.</w:t>
            </w:r>
          </w:p>
          <w:p w14:paraId="124A06A9" w14:textId="77777777" w:rsidR="00776965" w:rsidRPr="0045306F" w:rsidRDefault="00776965" w:rsidP="007B01C0">
            <w:pPr>
              <w:rPr>
                <w:rFonts w:ascii="Arial" w:hAnsi="Arial" w:cs="Arial"/>
              </w:rPr>
            </w:pPr>
          </w:p>
          <w:p w14:paraId="15D4DFC0" w14:textId="7B6DFA5D" w:rsidR="00776965" w:rsidRPr="0045306F" w:rsidRDefault="00776965" w:rsidP="007B01C0">
            <w:pPr>
              <w:rPr>
                <w:rFonts w:ascii="Arial" w:hAnsi="Arial" w:cs="Arial"/>
              </w:rPr>
            </w:pPr>
            <w:r w:rsidRPr="0045306F">
              <w:rPr>
                <w:rFonts w:ascii="Arial" w:hAnsi="Arial" w:cs="Arial"/>
              </w:rPr>
              <w:t>In other cases, to add explanation to support the proposal e.g. statement of need for tourism and commercial development in rural areas.</w:t>
            </w:r>
          </w:p>
        </w:tc>
      </w:tr>
      <w:tr w:rsidR="00776965" w:rsidRPr="00CE342C" w14:paraId="37DA6A54" w14:textId="77777777" w:rsidTr="00776965">
        <w:tc>
          <w:tcPr>
            <w:tcW w:w="1980" w:type="dxa"/>
          </w:tcPr>
          <w:p w14:paraId="6F91196D" w14:textId="34FB9C46" w:rsidR="00776965" w:rsidRPr="0045306F" w:rsidRDefault="00776965" w:rsidP="007B01C0">
            <w:pPr>
              <w:rPr>
                <w:rFonts w:ascii="Arial" w:hAnsi="Arial" w:cs="Arial"/>
                <w:highlight w:val="yellow"/>
              </w:rPr>
            </w:pPr>
            <w:r w:rsidRPr="0045306F">
              <w:rPr>
                <w:rFonts w:ascii="Arial" w:hAnsi="Arial" w:cs="Arial"/>
              </w:rPr>
              <w:t>River Mease – foul / surface water Mitigation Strategy</w:t>
            </w:r>
          </w:p>
        </w:tc>
        <w:tc>
          <w:tcPr>
            <w:tcW w:w="425" w:type="dxa"/>
          </w:tcPr>
          <w:p w14:paraId="2C894A82" w14:textId="5ED56040" w:rsidR="00776965" w:rsidRPr="0045306F" w:rsidRDefault="00776965" w:rsidP="007B01C0">
            <w:pPr>
              <w:rPr>
                <w:rFonts w:ascii="Arial" w:hAnsi="Arial" w:cs="Arial"/>
              </w:rPr>
            </w:pPr>
            <w:r w:rsidRPr="0045306F">
              <w:rPr>
                <w:rFonts w:ascii="Arial" w:hAnsi="Arial" w:cs="Arial"/>
              </w:rPr>
              <w:t>x</w:t>
            </w:r>
          </w:p>
        </w:tc>
        <w:tc>
          <w:tcPr>
            <w:tcW w:w="425" w:type="dxa"/>
          </w:tcPr>
          <w:p w14:paraId="29FC23E3" w14:textId="3ADA641F" w:rsidR="00776965" w:rsidRPr="0045306F" w:rsidRDefault="00776965" w:rsidP="007B01C0">
            <w:pPr>
              <w:rPr>
                <w:rFonts w:ascii="Arial" w:hAnsi="Arial" w:cs="Arial"/>
              </w:rPr>
            </w:pPr>
            <w:r w:rsidRPr="0045306F">
              <w:rPr>
                <w:rFonts w:ascii="Arial" w:hAnsi="Arial" w:cs="Arial"/>
              </w:rPr>
              <w:t>x</w:t>
            </w:r>
          </w:p>
        </w:tc>
        <w:tc>
          <w:tcPr>
            <w:tcW w:w="567" w:type="dxa"/>
          </w:tcPr>
          <w:p w14:paraId="34AC09FD" w14:textId="77777777" w:rsidR="00776965" w:rsidRPr="0045306F" w:rsidRDefault="00776965" w:rsidP="007B01C0">
            <w:pPr>
              <w:rPr>
                <w:rFonts w:ascii="Arial" w:hAnsi="Arial" w:cs="Arial"/>
                <w:highlight w:val="yellow"/>
              </w:rPr>
            </w:pPr>
          </w:p>
        </w:tc>
        <w:tc>
          <w:tcPr>
            <w:tcW w:w="567" w:type="dxa"/>
          </w:tcPr>
          <w:p w14:paraId="48F979F4" w14:textId="4C5D5C55" w:rsidR="00776965" w:rsidRPr="0045306F" w:rsidRDefault="00776965" w:rsidP="007B01C0">
            <w:pPr>
              <w:rPr>
                <w:rFonts w:ascii="Arial" w:hAnsi="Arial" w:cs="Arial"/>
                <w:highlight w:val="yellow"/>
              </w:rPr>
            </w:pPr>
          </w:p>
        </w:tc>
        <w:tc>
          <w:tcPr>
            <w:tcW w:w="426" w:type="dxa"/>
          </w:tcPr>
          <w:p w14:paraId="25C87237" w14:textId="77777777" w:rsidR="00776965" w:rsidRPr="0045306F" w:rsidRDefault="00776965" w:rsidP="007B01C0">
            <w:pPr>
              <w:rPr>
                <w:rFonts w:ascii="Arial" w:hAnsi="Arial" w:cs="Arial"/>
                <w:highlight w:val="yellow"/>
              </w:rPr>
            </w:pPr>
          </w:p>
        </w:tc>
        <w:tc>
          <w:tcPr>
            <w:tcW w:w="1134" w:type="dxa"/>
          </w:tcPr>
          <w:p w14:paraId="15D26307" w14:textId="77777777" w:rsidR="00776965" w:rsidRPr="0045306F" w:rsidRDefault="00776965" w:rsidP="007B01C0">
            <w:pPr>
              <w:rPr>
                <w:rFonts w:ascii="Arial" w:hAnsi="Arial" w:cs="Arial"/>
                <w:highlight w:val="yellow"/>
              </w:rPr>
            </w:pPr>
          </w:p>
        </w:tc>
        <w:tc>
          <w:tcPr>
            <w:tcW w:w="567" w:type="dxa"/>
          </w:tcPr>
          <w:p w14:paraId="432DBC1D" w14:textId="77777777" w:rsidR="00776965" w:rsidRPr="0045306F" w:rsidRDefault="00776965" w:rsidP="007B01C0">
            <w:pPr>
              <w:rPr>
                <w:rFonts w:ascii="Arial" w:hAnsi="Arial" w:cs="Arial"/>
                <w:highlight w:val="yellow"/>
              </w:rPr>
            </w:pPr>
          </w:p>
        </w:tc>
        <w:tc>
          <w:tcPr>
            <w:tcW w:w="425" w:type="dxa"/>
          </w:tcPr>
          <w:p w14:paraId="4C9683B2" w14:textId="77777777" w:rsidR="00776965" w:rsidRPr="0045306F" w:rsidRDefault="00776965" w:rsidP="007B01C0">
            <w:pPr>
              <w:rPr>
                <w:rFonts w:ascii="Arial" w:hAnsi="Arial" w:cs="Arial"/>
                <w:highlight w:val="yellow"/>
              </w:rPr>
            </w:pPr>
          </w:p>
        </w:tc>
        <w:tc>
          <w:tcPr>
            <w:tcW w:w="425" w:type="dxa"/>
          </w:tcPr>
          <w:p w14:paraId="4547115D" w14:textId="77777777" w:rsidR="00776965" w:rsidRPr="0045306F" w:rsidRDefault="00776965" w:rsidP="007B01C0">
            <w:pPr>
              <w:rPr>
                <w:rFonts w:ascii="Arial" w:hAnsi="Arial" w:cs="Arial"/>
                <w:highlight w:val="yellow"/>
              </w:rPr>
            </w:pPr>
          </w:p>
        </w:tc>
        <w:tc>
          <w:tcPr>
            <w:tcW w:w="567" w:type="dxa"/>
          </w:tcPr>
          <w:p w14:paraId="5272047C" w14:textId="77777777" w:rsidR="00776965" w:rsidRPr="0045306F" w:rsidRDefault="00776965" w:rsidP="007B01C0">
            <w:pPr>
              <w:rPr>
                <w:rFonts w:ascii="Arial" w:hAnsi="Arial" w:cs="Arial"/>
                <w:highlight w:val="yellow"/>
              </w:rPr>
            </w:pPr>
          </w:p>
        </w:tc>
        <w:tc>
          <w:tcPr>
            <w:tcW w:w="567" w:type="dxa"/>
          </w:tcPr>
          <w:p w14:paraId="7B22F1DE" w14:textId="77777777" w:rsidR="00776965" w:rsidRPr="0045306F" w:rsidRDefault="00776965" w:rsidP="007B01C0">
            <w:pPr>
              <w:rPr>
                <w:rFonts w:ascii="Arial" w:hAnsi="Arial" w:cs="Arial"/>
                <w:highlight w:val="yellow"/>
              </w:rPr>
            </w:pPr>
          </w:p>
        </w:tc>
        <w:tc>
          <w:tcPr>
            <w:tcW w:w="567" w:type="dxa"/>
          </w:tcPr>
          <w:p w14:paraId="06A5D646" w14:textId="77777777" w:rsidR="00776965" w:rsidRPr="0045306F" w:rsidRDefault="00776965" w:rsidP="007B01C0">
            <w:pPr>
              <w:rPr>
                <w:rFonts w:ascii="Arial" w:hAnsi="Arial" w:cs="Arial"/>
                <w:highlight w:val="yellow"/>
              </w:rPr>
            </w:pPr>
          </w:p>
        </w:tc>
        <w:tc>
          <w:tcPr>
            <w:tcW w:w="5103" w:type="dxa"/>
          </w:tcPr>
          <w:p w14:paraId="231A0264" w14:textId="5CEA14D8" w:rsidR="00776965" w:rsidRPr="0045306F" w:rsidRDefault="00776965" w:rsidP="007B01C0">
            <w:pPr>
              <w:rPr>
                <w:rFonts w:ascii="Arial" w:hAnsi="Arial" w:cs="Arial"/>
                <w:highlight w:val="yellow"/>
              </w:rPr>
            </w:pPr>
            <w:r w:rsidRPr="0045306F">
              <w:rPr>
                <w:rFonts w:ascii="Arial" w:hAnsi="Arial" w:cs="Arial"/>
              </w:rPr>
              <w:t>For applications in the River Mease catchment that will increase surface water runoff and/or result in additional overnight stays within the catchment of the River Mease (thus generating additional foul water emissions).</w:t>
            </w:r>
          </w:p>
        </w:tc>
      </w:tr>
      <w:tr w:rsidR="00776965" w:rsidRPr="00CE342C" w14:paraId="6A7F179B" w14:textId="77777777" w:rsidTr="00776965">
        <w:tc>
          <w:tcPr>
            <w:tcW w:w="1980" w:type="dxa"/>
          </w:tcPr>
          <w:p w14:paraId="014D54E9" w14:textId="75F8BA85" w:rsidR="00776965" w:rsidRPr="0045306F" w:rsidRDefault="00776965" w:rsidP="007B01C0">
            <w:pPr>
              <w:rPr>
                <w:rFonts w:ascii="Arial" w:hAnsi="Arial" w:cs="Arial"/>
              </w:rPr>
            </w:pPr>
            <w:r w:rsidRPr="0045306F">
              <w:rPr>
                <w:rFonts w:ascii="Arial" w:hAnsi="Arial" w:cs="Arial"/>
              </w:rPr>
              <w:lastRenderedPageBreak/>
              <w:t>S106 Agreement / Heads of terms (draft)</w:t>
            </w:r>
          </w:p>
        </w:tc>
        <w:tc>
          <w:tcPr>
            <w:tcW w:w="425" w:type="dxa"/>
          </w:tcPr>
          <w:p w14:paraId="0EBF1636" w14:textId="62186AF0" w:rsidR="00776965" w:rsidRPr="0045306F" w:rsidRDefault="00776965" w:rsidP="007B01C0">
            <w:pPr>
              <w:rPr>
                <w:rFonts w:ascii="Arial" w:hAnsi="Arial" w:cs="Arial"/>
              </w:rPr>
            </w:pPr>
            <w:r w:rsidRPr="0045306F">
              <w:rPr>
                <w:rFonts w:ascii="Arial" w:hAnsi="Arial" w:cs="Arial"/>
              </w:rPr>
              <w:t>x</w:t>
            </w:r>
          </w:p>
        </w:tc>
        <w:tc>
          <w:tcPr>
            <w:tcW w:w="425" w:type="dxa"/>
          </w:tcPr>
          <w:p w14:paraId="53C3C57F" w14:textId="5DCB654F" w:rsidR="00776965" w:rsidRPr="0045306F" w:rsidRDefault="00776965" w:rsidP="007B01C0">
            <w:pPr>
              <w:rPr>
                <w:rFonts w:ascii="Arial" w:hAnsi="Arial" w:cs="Arial"/>
              </w:rPr>
            </w:pPr>
            <w:r w:rsidRPr="0045306F">
              <w:rPr>
                <w:rFonts w:ascii="Arial" w:hAnsi="Arial" w:cs="Arial"/>
              </w:rPr>
              <w:t>x</w:t>
            </w:r>
          </w:p>
        </w:tc>
        <w:tc>
          <w:tcPr>
            <w:tcW w:w="567" w:type="dxa"/>
          </w:tcPr>
          <w:p w14:paraId="16DAA6BD" w14:textId="77777777" w:rsidR="00776965" w:rsidRPr="0045306F" w:rsidRDefault="00776965" w:rsidP="007B01C0">
            <w:pPr>
              <w:rPr>
                <w:rFonts w:ascii="Arial" w:hAnsi="Arial" w:cs="Arial"/>
              </w:rPr>
            </w:pPr>
          </w:p>
        </w:tc>
        <w:tc>
          <w:tcPr>
            <w:tcW w:w="567" w:type="dxa"/>
          </w:tcPr>
          <w:p w14:paraId="187C811A" w14:textId="4707F1F9" w:rsidR="00776965" w:rsidRPr="0045306F" w:rsidRDefault="00776965" w:rsidP="007B01C0">
            <w:pPr>
              <w:rPr>
                <w:rFonts w:ascii="Arial" w:hAnsi="Arial" w:cs="Arial"/>
              </w:rPr>
            </w:pPr>
          </w:p>
        </w:tc>
        <w:tc>
          <w:tcPr>
            <w:tcW w:w="426" w:type="dxa"/>
          </w:tcPr>
          <w:p w14:paraId="7B718A13" w14:textId="77777777" w:rsidR="00776965" w:rsidRPr="0045306F" w:rsidRDefault="00776965" w:rsidP="007B01C0">
            <w:pPr>
              <w:rPr>
                <w:rFonts w:ascii="Arial" w:hAnsi="Arial" w:cs="Arial"/>
              </w:rPr>
            </w:pPr>
          </w:p>
        </w:tc>
        <w:tc>
          <w:tcPr>
            <w:tcW w:w="1134" w:type="dxa"/>
          </w:tcPr>
          <w:p w14:paraId="4DCAED9E" w14:textId="77777777" w:rsidR="00776965" w:rsidRPr="0045306F" w:rsidRDefault="00776965" w:rsidP="007B01C0">
            <w:pPr>
              <w:rPr>
                <w:rFonts w:ascii="Arial" w:hAnsi="Arial" w:cs="Arial"/>
              </w:rPr>
            </w:pPr>
          </w:p>
        </w:tc>
        <w:tc>
          <w:tcPr>
            <w:tcW w:w="567" w:type="dxa"/>
          </w:tcPr>
          <w:p w14:paraId="7D0AA3D5" w14:textId="77777777" w:rsidR="00776965" w:rsidRPr="0045306F" w:rsidRDefault="00776965" w:rsidP="007B01C0">
            <w:pPr>
              <w:rPr>
                <w:rFonts w:ascii="Arial" w:hAnsi="Arial" w:cs="Arial"/>
              </w:rPr>
            </w:pPr>
          </w:p>
        </w:tc>
        <w:tc>
          <w:tcPr>
            <w:tcW w:w="425" w:type="dxa"/>
          </w:tcPr>
          <w:p w14:paraId="1C3C0FA0" w14:textId="77777777" w:rsidR="00776965" w:rsidRPr="0045306F" w:rsidRDefault="00776965" w:rsidP="007B01C0">
            <w:pPr>
              <w:rPr>
                <w:rFonts w:ascii="Arial" w:hAnsi="Arial" w:cs="Arial"/>
              </w:rPr>
            </w:pPr>
          </w:p>
        </w:tc>
        <w:tc>
          <w:tcPr>
            <w:tcW w:w="425" w:type="dxa"/>
          </w:tcPr>
          <w:p w14:paraId="473040AC" w14:textId="77777777" w:rsidR="00776965" w:rsidRPr="0045306F" w:rsidRDefault="00776965" w:rsidP="007B01C0">
            <w:pPr>
              <w:rPr>
                <w:rFonts w:ascii="Arial" w:hAnsi="Arial" w:cs="Arial"/>
              </w:rPr>
            </w:pPr>
          </w:p>
        </w:tc>
        <w:tc>
          <w:tcPr>
            <w:tcW w:w="567" w:type="dxa"/>
          </w:tcPr>
          <w:p w14:paraId="212DCE45" w14:textId="77777777" w:rsidR="00776965" w:rsidRPr="0045306F" w:rsidRDefault="00776965" w:rsidP="007B01C0">
            <w:pPr>
              <w:rPr>
                <w:rFonts w:ascii="Arial" w:hAnsi="Arial" w:cs="Arial"/>
              </w:rPr>
            </w:pPr>
          </w:p>
        </w:tc>
        <w:tc>
          <w:tcPr>
            <w:tcW w:w="567" w:type="dxa"/>
          </w:tcPr>
          <w:p w14:paraId="754EE0FD" w14:textId="77777777" w:rsidR="00776965" w:rsidRPr="0045306F" w:rsidRDefault="00776965" w:rsidP="007B01C0">
            <w:pPr>
              <w:rPr>
                <w:rFonts w:ascii="Arial" w:hAnsi="Arial" w:cs="Arial"/>
              </w:rPr>
            </w:pPr>
          </w:p>
        </w:tc>
        <w:tc>
          <w:tcPr>
            <w:tcW w:w="567" w:type="dxa"/>
          </w:tcPr>
          <w:p w14:paraId="6E1A4564" w14:textId="77777777" w:rsidR="00776965" w:rsidRPr="0045306F" w:rsidRDefault="00776965" w:rsidP="007B01C0">
            <w:pPr>
              <w:rPr>
                <w:rFonts w:ascii="Arial" w:hAnsi="Arial" w:cs="Arial"/>
              </w:rPr>
            </w:pPr>
          </w:p>
        </w:tc>
        <w:tc>
          <w:tcPr>
            <w:tcW w:w="5103" w:type="dxa"/>
          </w:tcPr>
          <w:p w14:paraId="29A4936D" w14:textId="77777777" w:rsidR="00776965" w:rsidRPr="0045306F" w:rsidRDefault="00776965" w:rsidP="0045306F">
            <w:pPr>
              <w:rPr>
                <w:rFonts w:ascii="Arial" w:hAnsi="Arial" w:cs="Arial"/>
              </w:rPr>
            </w:pPr>
            <w:r w:rsidRPr="0045306F">
              <w:rPr>
                <w:rFonts w:ascii="Arial" w:hAnsi="Arial" w:cs="Arial"/>
              </w:rPr>
              <w:t xml:space="preserve">If you believe your development is BNG exempt as the proposal relates to a </w:t>
            </w:r>
            <w:proofErr w:type="spellStart"/>
            <w:r w:rsidRPr="0045306F">
              <w:rPr>
                <w:rFonts w:ascii="Arial" w:hAnsi="Arial" w:cs="Arial"/>
              </w:rPr>
              <w:t>self build</w:t>
            </w:r>
            <w:proofErr w:type="spellEnd"/>
            <w:r w:rsidRPr="0045306F">
              <w:rPr>
                <w:rFonts w:ascii="Arial" w:hAnsi="Arial" w:cs="Arial"/>
              </w:rPr>
              <w:t xml:space="preserve"> a S106 Agreement will need to be completed and details of the Title to the land or Office Copy entries with contact details of a Solicitor dealing with the matter and a fee undertaking will be required. </w:t>
            </w:r>
          </w:p>
          <w:p w14:paraId="26A7386F" w14:textId="77777777" w:rsidR="00776965" w:rsidRPr="0045306F" w:rsidRDefault="00776965" w:rsidP="0045306F">
            <w:pPr>
              <w:rPr>
                <w:rFonts w:ascii="Arial" w:hAnsi="Arial" w:cs="Arial"/>
              </w:rPr>
            </w:pPr>
          </w:p>
          <w:p w14:paraId="6B84C436" w14:textId="29B883DB" w:rsidR="00776965" w:rsidRPr="0045306F" w:rsidRDefault="00776965" w:rsidP="0045306F">
            <w:pPr>
              <w:rPr>
                <w:rFonts w:ascii="Arial" w:hAnsi="Arial" w:cs="Arial"/>
              </w:rPr>
            </w:pPr>
            <w:r w:rsidRPr="0045306F">
              <w:rPr>
                <w:rFonts w:ascii="Arial" w:hAnsi="Arial" w:cs="Arial"/>
              </w:rPr>
              <w:t>This information will also be required if the applicant is relying on land outside the application site to provide the mandatory net gain.</w:t>
            </w:r>
          </w:p>
          <w:p w14:paraId="68B1F980" w14:textId="77777777" w:rsidR="00776965" w:rsidRPr="0045306F" w:rsidRDefault="00776965" w:rsidP="007B01C0">
            <w:pPr>
              <w:rPr>
                <w:rFonts w:ascii="Arial" w:hAnsi="Arial" w:cs="Arial"/>
              </w:rPr>
            </w:pPr>
          </w:p>
          <w:p w14:paraId="00E4F45C" w14:textId="3C1092A1" w:rsidR="00776965" w:rsidRPr="0045306F" w:rsidRDefault="00776965" w:rsidP="007B01C0">
            <w:pPr>
              <w:rPr>
                <w:rFonts w:ascii="Arial" w:hAnsi="Arial" w:cs="Arial"/>
              </w:rPr>
            </w:pPr>
            <w:r w:rsidRPr="0045306F">
              <w:rPr>
                <w:rFonts w:ascii="Arial" w:hAnsi="Arial" w:cs="Arial"/>
              </w:rPr>
              <w:t>This information will need to be provided for major applications where the proposal is likely to attract planning contributions as set out in the councils Draft Planning Obligations SPD (April 2022)</w:t>
            </w:r>
          </w:p>
        </w:tc>
      </w:tr>
      <w:tr w:rsidR="00776965" w:rsidRPr="00CE342C" w14:paraId="6B0D8D9A" w14:textId="77777777" w:rsidTr="00776965">
        <w:tc>
          <w:tcPr>
            <w:tcW w:w="1980" w:type="dxa"/>
          </w:tcPr>
          <w:p w14:paraId="7C65D32B" w14:textId="60B3A30E" w:rsidR="00776965" w:rsidRPr="0045306F" w:rsidRDefault="00776965" w:rsidP="007B01C0">
            <w:pPr>
              <w:rPr>
                <w:rFonts w:ascii="Arial" w:hAnsi="Arial" w:cs="Arial"/>
              </w:rPr>
            </w:pPr>
            <w:r w:rsidRPr="0045306F">
              <w:rPr>
                <w:rFonts w:ascii="Arial" w:hAnsi="Arial" w:cs="Arial"/>
              </w:rPr>
              <w:t>Structural Report/Survey</w:t>
            </w:r>
          </w:p>
          <w:p w14:paraId="69630D82" w14:textId="77777777" w:rsidR="00776965" w:rsidRPr="0045306F" w:rsidRDefault="00776965" w:rsidP="007B01C0">
            <w:pPr>
              <w:rPr>
                <w:rFonts w:ascii="Arial" w:hAnsi="Arial" w:cs="Arial"/>
              </w:rPr>
            </w:pPr>
          </w:p>
        </w:tc>
        <w:tc>
          <w:tcPr>
            <w:tcW w:w="425" w:type="dxa"/>
          </w:tcPr>
          <w:p w14:paraId="180A1BDB" w14:textId="03141F96" w:rsidR="00776965" w:rsidRPr="0045306F" w:rsidRDefault="00776965" w:rsidP="007B01C0">
            <w:pPr>
              <w:rPr>
                <w:rFonts w:ascii="Arial" w:hAnsi="Arial" w:cs="Arial"/>
              </w:rPr>
            </w:pPr>
            <w:r w:rsidRPr="0045306F">
              <w:rPr>
                <w:rFonts w:ascii="Arial" w:hAnsi="Arial" w:cs="Arial"/>
              </w:rPr>
              <w:t xml:space="preserve">x </w:t>
            </w:r>
          </w:p>
        </w:tc>
        <w:tc>
          <w:tcPr>
            <w:tcW w:w="425" w:type="dxa"/>
          </w:tcPr>
          <w:p w14:paraId="56DB5C0D" w14:textId="2F665638" w:rsidR="00776965" w:rsidRPr="0045306F" w:rsidRDefault="00776965" w:rsidP="007B01C0">
            <w:pPr>
              <w:rPr>
                <w:rFonts w:ascii="Arial" w:hAnsi="Arial" w:cs="Arial"/>
                <w:b/>
              </w:rPr>
            </w:pPr>
            <w:r w:rsidRPr="0045306F">
              <w:rPr>
                <w:rFonts w:ascii="Arial" w:hAnsi="Arial" w:cs="Arial"/>
              </w:rPr>
              <w:t xml:space="preserve">x </w:t>
            </w:r>
          </w:p>
        </w:tc>
        <w:tc>
          <w:tcPr>
            <w:tcW w:w="567" w:type="dxa"/>
          </w:tcPr>
          <w:p w14:paraId="4BCC29B5" w14:textId="77777777" w:rsidR="00776965" w:rsidRPr="0045306F" w:rsidRDefault="00776965" w:rsidP="007B01C0">
            <w:pPr>
              <w:rPr>
                <w:rFonts w:ascii="Arial" w:hAnsi="Arial" w:cs="Arial"/>
              </w:rPr>
            </w:pPr>
          </w:p>
        </w:tc>
        <w:tc>
          <w:tcPr>
            <w:tcW w:w="567" w:type="dxa"/>
          </w:tcPr>
          <w:p w14:paraId="3867411B" w14:textId="5D3B6CDC" w:rsidR="00776965" w:rsidRPr="0045306F" w:rsidRDefault="00776965" w:rsidP="007B01C0">
            <w:pPr>
              <w:rPr>
                <w:rFonts w:ascii="Arial" w:hAnsi="Arial" w:cs="Arial"/>
              </w:rPr>
            </w:pPr>
          </w:p>
        </w:tc>
        <w:tc>
          <w:tcPr>
            <w:tcW w:w="426" w:type="dxa"/>
          </w:tcPr>
          <w:p w14:paraId="170F0F60" w14:textId="77777777" w:rsidR="00776965" w:rsidRPr="0045306F" w:rsidRDefault="00776965" w:rsidP="007B01C0">
            <w:pPr>
              <w:rPr>
                <w:rFonts w:ascii="Arial" w:hAnsi="Arial" w:cs="Arial"/>
              </w:rPr>
            </w:pPr>
          </w:p>
        </w:tc>
        <w:tc>
          <w:tcPr>
            <w:tcW w:w="1134" w:type="dxa"/>
          </w:tcPr>
          <w:p w14:paraId="10F470A1" w14:textId="2DD67339" w:rsidR="00776965" w:rsidRPr="0045306F" w:rsidRDefault="00776965" w:rsidP="007B01C0">
            <w:pPr>
              <w:rPr>
                <w:rFonts w:ascii="Arial" w:hAnsi="Arial" w:cs="Arial"/>
              </w:rPr>
            </w:pPr>
          </w:p>
        </w:tc>
        <w:tc>
          <w:tcPr>
            <w:tcW w:w="567" w:type="dxa"/>
          </w:tcPr>
          <w:p w14:paraId="28C228EA" w14:textId="1F3A0C3E" w:rsidR="00776965" w:rsidRPr="0045306F" w:rsidRDefault="00776965" w:rsidP="007B01C0">
            <w:pPr>
              <w:rPr>
                <w:rFonts w:ascii="Arial" w:hAnsi="Arial" w:cs="Arial"/>
              </w:rPr>
            </w:pPr>
          </w:p>
        </w:tc>
        <w:tc>
          <w:tcPr>
            <w:tcW w:w="425" w:type="dxa"/>
          </w:tcPr>
          <w:p w14:paraId="7A8C7C67" w14:textId="57992235" w:rsidR="00776965" w:rsidRPr="0045306F" w:rsidRDefault="00776965" w:rsidP="007B01C0">
            <w:pPr>
              <w:rPr>
                <w:rFonts w:ascii="Arial" w:hAnsi="Arial" w:cs="Arial"/>
              </w:rPr>
            </w:pPr>
          </w:p>
        </w:tc>
        <w:tc>
          <w:tcPr>
            <w:tcW w:w="425" w:type="dxa"/>
          </w:tcPr>
          <w:p w14:paraId="36A204A4" w14:textId="77777777" w:rsidR="00776965" w:rsidRPr="0045306F" w:rsidRDefault="00776965" w:rsidP="007B01C0">
            <w:pPr>
              <w:rPr>
                <w:rFonts w:ascii="Arial" w:hAnsi="Arial" w:cs="Arial"/>
              </w:rPr>
            </w:pPr>
          </w:p>
        </w:tc>
        <w:tc>
          <w:tcPr>
            <w:tcW w:w="567" w:type="dxa"/>
          </w:tcPr>
          <w:p w14:paraId="19B85B31" w14:textId="77777777" w:rsidR="00776965" w:rsidRPr="0045306F" w:rsidRDefault="00776965" w:rsidP="007B01C0">
            <w:pPr>
              <w:rPr>
                <w:rFonts w:ascii="Arial" w:hAnsi="Arial" w:cs="Arial"/>
              </w:rPr>
            </w:pPr>
          </w:p>
        </w:tc>
        <w:tc>
          <w:tcPr>
            <w:tcW w:w="567" w:type="dxa"/>
          </w:tcPr>
          <w:p w14:paraId="633DCA96" w14:textId="77777777" w:rsidR="00776965" w:rsidRPr="0045306F" w:rsidRDefault="00776965" w:rsidP="007B01C0">
            <w:pPr>
              <w:rPr>
                <w:rFonts w:ascii="Arial" w:hAnsi="Arial" w:cs="Arial"/>
              </w:rPr>
            </w:pPr>
          </w:p>
        </w:tc>
        <w:tc>
          <w:tcPr>
            <w:tcW w:w="567" w:type="dxa"/>
          </w:tcPr>
          <w:p w14:paraId="30C4ACFF" w14:textId="03F18311" w:rsidR="00776965" w:rsidRPr="0045306F" w:rsidRDefault="00776965" w:rsidP="007B01C0">
            <w:pPr>
              <w:rPr>
                <w:rFonts w:ascii="Arial" w:hAnsi="Arial" w:cs="Arial"/>
              </w:rPr>
            </w:pPr>
          </w:p>
        </w:tc>
        <w:tc>
          <w:tcPr>
            <w:tcW w:w="5103" w:type="dxa"/>
          </w:tcPr>
          <w:p w14:paraId="6C396F3D" w14:textId="2D3A571F" w:rsidR="00776965" w:rsidRPr="0045306F" w:rsidRDefault="00776965" w:rsidP="007B01C0">
            <w:pPr>
              <w:rPr>
                <w:rFonts w:ascii="Arial" w:hAnsi="Arial" w:cs="Arial"/>
              </w:rPr>
            </w:pPr>
            <w:r w:rsidRPr="0045306F">
              <w:rPr>
                <w:rFonts w:ascii="Arial" w:hAnsi="Arial" w:cs="Arial"/>
              </w:rPr>
              <w:t>May be required in support of an application such as a proposed barn/building</w:t>
            </w:r>
            <w:r w:rsidRPr="0045306F">
              <w:rPr>
                <w:rFonts w:ascii="Arial" w:hAnsi="Arial" w:cs="Arial"/>
                <w:color w:val="0070C0"/>
              </w:rPr>
              <w:t xml:space="preserve"> </w:t>
            </w:r>
            <w:r w:rsidRPr="0045306F">
              <w:rPr>
                <w:rFonts w:ascii="Arial" w:hAnsi="Arial" w:cs="Arial"/>
              </w:rPr>
              <w:t>conversion or works to a listed building.</w:t>
            </w:r>
          </w:p>
          <w:p w14:paraId="726D6D78" w14:textId="77777777" w:rsidR="00776965" w:rsidRPr="0045306F" w:rsidRDefault="00776965" w:rsidP="007B01C0">
            <w:pPr>
              <w:rPr>
                <w:rFonts w:ascii="Arial" w:hAnsi="Arial" w:cs="Arial"/>
              </w:rPr>
            </w:pPr>
          </w:p>
        </w:tc>
      </w:tr>
      <w:tr w:rsidR="00776965" w:rsidRPr="00CE342C" w14:paraId="3C3DFF90" w14:textId="77777777" w:rsidTr="00776965">
        <w:tc>
          <w:tcPr>
            <w:tcW w:w="1980" w:type="dxa"/>
          </w:tcPr>
          <w:p w14:paraId="01FE3447" w14:textId="49730FDE" w:rsidR="00776965" w:rsidRPr="0045306F" w:rsidRDefault="00776965" w:rsidP="007B01C0">
            <w:pPr>
              <w:rPr>
                <w:rFonts w:ascii="Arial" w:hAnsi="Arial" w:cs="Arial"/>
              </w:rPr>
            </w:pPr>
            <w:r w:rsidRPr="0045306F">
              <w:rPr>
                <w:rFonts w:ascii="Arial" w:hAnsi="Arial" w:cs="Arial"/>
              </w:rPr>
              <w:t>Transport Assessment / Travel Plan</w:t>
            </w:r>
          </w:p>
          <w:p w14:paraId="1028277E" w14:textId="77777777" w:rsidR="00776965" w:rsidRPr="0045306F" w:rsidRDefault="00776965" w:rsidP="007B01C0">
            <w:pPr>
              <w:rPr>
                <w:rFonts w:ascii="Arial" w:hAnsi="Arial" w:cs="Arial"/>
              </w:rPr>
            </w:pPr>
          </w:p>
        </w:tc>
        <w:tc>
          <w:tcPr>
            <w:tcW w:w="425" w:type="dxa"/>
          </w:tcPr>
          <w:p w14:paraId="6F7FB9E1" w14:textId="1091FC9F" w:rsidR="00776965" w:rsidRPr="0045306F" w:rsidRDefault="00776965" w:rsidP="00CA6F79">
            <w:pPr>
              <w:rPr>
                <w:rFonts w:ascii="Arial" w:hAnsi="Arial" w:cs="Arial"/>
              </w:rPr>
            </w:pPr>
            <w:r w:rsidRPr="0045306F">
              <w:rPr>
                <w:rFonts w:ascii="Arial" w:hAnsi="Arial" w:cs="Arial"/>
              </w:rPr>
              <w:t>x</w:t>
            </w:r>
          </w:p>
        </w:tc>
        <w:tc>
          <w:tcPr>
            <w:tcW w:w="425" w:type="dxa"/>
          </w:tcPr>
          <w:p w14:paraId="120AEAEC" w14:textId="5A1E5B51" w:rsidR="00776965" w:rsidRPr="0045306F" w:rsidRDefault="00776965" w:rsidP="007B01C0">
            <w:pPr>
              <w:rPr>
                <w:rFonts w:ascii="Arial" w:hAnsi="Arial" w:cs="Arial"/>
              </w:rPr>
            </w:pPr>
          </w:p>
        </w:tc>
        <w:tc>
          <w:tcPr>
            <w:tcW w:w="567" w:type="dxa"/>
          </w:tcPr>
          <w:p w14:paraId="3F499B32" w14:textId="77777777" w:rsidR="00776965" w:rsidRPr="0045306F" w:rsidRDefault="00776965" w:rsidP="007B01C0">
            <w:pPr>
              <w:rPr>
                <w:rFonts w:ascii="Arial" w:hAnsi="Arial" w:cs="Arial"/>
              </w:rPr>
            </w:pPr>
          </w:p>
        </w:tc>
        <w:tc>
          <w:tcPr>
            <w:tcW w:w="567" w:type="dxa"/>
          </w:tcPr>
          <w:p w14:paraId="47E30EB7" w14:textId="7268F345" w:rsidR="00776965" w:rsidRPr="0045306F" w:rsidRDefault="00776965" w:rsidP="007B01C0">
            <w:pPr>
              <w:rPr>
                <w:rFonts w:ascii="Arial" w:hAnsi="Arial" w:cs="Arial"/>
              </w:rPr>
            </w:pPr>
          </w:p>
        </w:tc>
        <w:tc>
          <w:tcPr>
            <w:tcW w:w="426" w:type="dxa"/>
          </w:tcPr>
          <w:p w14:paraId="65EC92E8" w14:textId="77777777" w:rsidR="00776965" w:rsidRPr="0045306F" w:rsidRDefault="00776965" w:rsidP="007B01C0">
            <w:pPr>
              <w:rPr>
                <w:rFonts w:ascii="Arial" w:hAnsi="Arial" w:cs="Arial"/>
              </w:rPr>
            </w:pPr>
          </w:p>
        </w:tc>
        <w:tc>
          <w:tcPr>
            <w:tcW w:w="1134" w:type="dxa"/>
          </w:tcPr>
          <w:p w14:paraId="493221DB" w14:textId="37CD9C29" w:rsidR="00776965" w:rsidRPr="0045306F" w:rsidRDefault="00776965" w:rsidP="007B01C0">
            <w:pPr>
              <w:rPr>
                <w:rFonts w:ascii="Arial" w:hAnsi="Arial" w:cs="Arial"/>
              </w:rPr>
            </w:pPr>
          </w:p>
        </w:tc>
        <w:tc>
          <w:tcPr>
            <w:tcW w:w="567" w:type="dxa"/>
          </w:tcPr>
          <w:p w14:paraId="48957D24" w14:textId="0C919C9E" w:rsidR="00776965" w:rsidRPr="0045306F" w:rsidRDefault="00776965" w:rsidP="007B01C0">
            <w:pPr>
              <w:rPr>
                <w:rFonts w:ascii="Arial" w:hAnsi="Arial" w:cs="Arial"/>
              </w:rPr>
            </w:pPr>
          </w:p>
        </w:tc>
        <w:tc>
          <w:tcPr>
            <w:tcW w:w="425" w:type="dxa"/>
          </w:tcPr>
          <w:p w14:paraId="1D9079C2" w14:textId="3BA874CC" w:rsidR="00776965" w:rsidRPr="0045306F" w:rsidRDefault="00776965" w:rsidP="007B01C0">
            <w:pPr>
              <w:rPr>
                <w:rFonts w:ascii="Arial" w:hAnsi="Arial" w:cs="Arial"/>
              </w:rPr>
            </w:pPr>
          </w:p>
        </w:tc>
        <w:tc>
          <w:tcPr>
            <w:tcW w:w="425" w:type="dxa"/>
          </w:tcPr>
          <w:p w14:paraId="02044EF4" w14:textId="77777777" w:rsidR="00776965" w:rsidRPr="0045306F" w:rsidRDefault="00776965" w:rsidP="007B01C0">
            <w:pPr>
              <w:rPr>
                <w:rFonts w:ascii="Arial" w:hAnsi="Arial" w:cs="Arial"/>
              </w:rPr>
            </w:pPr>
          </w:p>
        </w:tc>
        <w:tc>
          <w:tcPr>
            <w:tcW w:w="567" w:type="dxa"/>
          </w:tcPr>
          <w:p w14:paraId="1E4323B5" w14:textId="77777777" w:rsidR="00776965" w:rsidRPr="0045306F" w:rsidRDefault="00776965" w:rsidP="007B01C0">
            <w:pPr>
              <w:rPr>
                <w:rFonts w:ascii="Arial" w:hAnsi="Arial" w:cs="Arial"/>
              </w:rPr>
            </w:pPr>
          </w:p>
        </w:tc>
        <w:tc>
          <w:tcPr>
            <w:tcW w:w="567" w:type="dxa"/>
          </w:tcPr>
          <w:p w14:paraId="782BC898" w14:textId="77777777" w:rsidR="00776965" w:rsidRPr="0045306F" w:rsidRDefault="00776965" w:rsidP="007B01C0">
            <w:pPr>
              <w:rPr>
                <w:rFonts w:ascii="Arial" w:hAnsi="Arial" w:cs="Arial"/>
              </w:rPr>
            </w:pPr>
          </w:p>
        </w:tc>
        <w:tc>
          <w:tcPr>
            <w:tcW w:w="567" w:type="dxa"/>
          </w:tcPr>
          <w:p w14:paraId="605F2DEA" w14:textId="5491CB29" w:rsidR="00776965" w:rsidRPr="0045306F" w:rsidRDefault="00776965" w:rsidP="007B01C0">
            <w:pPr>
              <w:rPr>
                <w:rFonts w:ascii="Arial" w:hAnsi="Arial" w:cs="Arial"/>
              </w:rPr>
            </w:pPr>
          </w:p>
        </w:tc>
        <w:tc>
          <w:tcPr>
            <w:tcW w:w="5103" w:type="dxa"/>
          </w:tcPr>
          <w:p w14:paraId="20669ABE" w14:textId="33EDA6F0" w:rsidR="00776965" w:rsidRPr="0045306F" w:rsidRDefault="00776965" w:rsidP="00A44ABB">
            <w:pPr>
              <w:rPr>
                <w:rFonts w:ascii="Arial" w:hAnsi="Arial" w:cs="Arial"/>
              </w:rPr>
            </w:pPr>
            <w:r w:rsidRPr="0045306F">
              <w:rPr>
                <w:rFonts w:ascii="Arial" w:hAnsi="Arial" w:cs="Arial"/>
              </w:rPr>
              <w:t>For all major development that have significant transport implications and if the proposal is likely to generate significant amounts of movement.</w:t>
            </w:r>
          </w:p>
          <w:p w14:paraId="6CB8580C" w14:textId="1B4B1ECD" w:rsidR="00776965" w:rsidRPr="0045306F" w:rsidRDefault="00776965" w:rsidP="007B01C0">
            <w:pPr>
              <w:rPr>
                <w:rFonts w:ascii="Arial" w:hAnsi="Arial" w:cs="Arial"/>
              </w:rPr>
            </w:pPr>
          </w:p>
          <w:p w14:paraId="7716AED4" w14:textId="77777777" w:rsidR="00776965" w:rsidRPr="0045306F" w:rsidRDefault="00776965" w:rsidP="007B01C0">
            <w:pPr>
              <w:rPr>
                <w:rFonts w:ascii="Arial" w:hAnsi="Arial" w:cs="Arial"/>
              </w:rPr>
            </w:pPr>
          </w:p>
        </w:tc>
      </w:tr>
      <w:tr w:rsidR="00776965" w:rsidRPr="00CE342C" w14:paraId="4E3D1B71" w14:textId="77777777" w:rsidTr="00776965">
        <w:tc>
          <w:tcPr>
            <w:tcW w:w="1980" w:type="dxa"/>
          </w:tcPr>
          <w:p w14:paraId="765762A4" w14:textId="1FE2976C" w:rsidR="00776965" w:rsidRPr="0045306F" w:rsidRDefault="00776965" w:rsidP="007B01C0">
            <w:pPr>
              <w:pStyle w:val="Heading1"/>
              <w:spacing w:before="93"/>
              <w:ind w:left="0"/>
              <w:rPr>
                <w:b w:val="0"/>
                <w:sz w:val="22"/>
                <w:szCs w:val="22"/>
              </w:rPr>
            </w:pPr>
            <w:r w:rsidRPr="0045306F">
              <w:rPr>
                <w:b w:val="0"/>
                <w:sz w:val="22"/>
                <w:szCs w:val="22"/>
              </w:rPr>
              <w:t>Tree survey/ report/ protection measures/ Arboricultural impact assessment</w:t>
            </w:r>
          </w:p>
          <w:p w14:paraId="4B1C788A" w14:textId="77777777" w:rsidR="00776965" w:rsidRPr="0045306F" w:rsidRDefault="00776965" w:rsidP="007B01C0">
            <w:pPr>
              <w:rPr>
                <w:rFonts w:ascii="Arial" w:hAnsi="Arial" w:cs="Arial"/>
              </w:rPr>
            </w:pPr>
          </w:p>
        </w:tc>
        <w:tc>
          <w:tcPr>
            <w:tcW w:w="425" w:type="dxa"/>
          </w:tcPr>
          <w:p w14:paraId="1E493361" w14:textId="5DE1727A" w:rsidR="00776965" w:rsidRPr="0045306F" w:rsidRDefault="00776965" w:rsidP="007B01C0">
            <w:pPr>
              <w:rPr>
                <w:rFonts w:ascii="Arial" w:hAnsi="Arial" w:cs="Arial"/>
              </w:rPr>
            </w:pPr>
            <w:r w:rsidRPr="0045306F">
              <w:rPr>
                <w:rFonts w:ascii="Arial" w:hAnsi="Arial" w:cs="Arial"/>
              </w:rPr>
              <w:t xml:space="preserve">x </w:t>
            </w:r>
          </w:p>
        </w:tc>
        <w:tc>
          <w:tcPr>
            <w:tcW w:w="425" w:type="dxa"/>
          </w:tcPr>
          <w:p w14:paraId="7944E3A1" w14:textId="4BEDD7CC" w:rsidR="00776965" w:rsidRPr="0045306F" w:rsidRDefault="00776965" w:rsidP="007B01C0">
            <w:pPr>
              <w:rPr>
                <w:rFonts w:ascii="Arial" w:hAnsi="Arial" w:cs="Arial"/>
              </w:rPr>
            </w:pPr>
            <w:r w:rsidRPr="0045306F">
              <w:rPr>
                <w:rFonts w:ascii="Arial" w:hAnsi="Arial" w:cs="Arial"/>
              </w:rPr>
              <w:t xml:space="preserve">x </w:t>
            </w:r>
          </w:p>
        </w:tc>
        <w:tc>
          <w:tcPr>
            <w:tcW w:w="567" w:type="dxa"/>
          </w:tcPr>
          <w:p w14:paraId="25B48C47" w14:textId="77777777" w:rsidR="00776965" w:rsidRPr="0045306F" w:rsidRDefault="00776965" w:rsidP="007B01C0">
            <w:pPr>
              <w:rPr>
                <w:rFonts w:ascii="Arial" w:hAnsi="Arial" w:cs="Arial"/>
              </w:rPr>
            </w:pPr>
          </w:p>
        </w:tc>
        <w:tc>
          <w:tcPr>
            <w:tcW w:w="567" w:type="dxa"/>
          </w:tcPr>
          <w:p w14:paraId="62DD9E0F" w14:textId="05D3B432" w:rsidR="00776965" w:rsidRPr="0045306F" w:rsidRDefault="00776965" w:rsidP="007B01C0">
            <w:pPr>
              <w:rPr>
                <w:rFonts w:ascii="Arial" w:hAnsi="Arial" w:cs="Arial"/>
              </w:rPr>
            </w:pPr>
            <w:r w:rsidRPr="0045306F">
              <w:rPr>
                <w:rFonts w:ascii="Arial" w:hAnsi="Arial" w:cs="Arial"/>
              </w:rPr>
              <w:t xml:space="preserve">x </w:t>
            </w:r>
          </w:p>
        </w:tc>
        <w:tc>
          <w:tcPr>
            <w:tcW w:w="426" w:type="dxa"/>
          </w:tcPr>
          <w:p w14:paraId="28F1CED8" w14:textId="77777777" w:rsidR="00776965" w:rsidRPr="0045306F" w:rsidRDefault="00776965" w:rsidP="007B01C0">
            <w:pPr>
              <w:rPr>
                <w:rFonts w:ascii="Arial" w:hAnsi="Arial" w:cs="Arial"/>
              </w:rPr>
            </w:pPr>
          </w:p>
        </w:tc>
        <w:tc>
          <w:tcPr>
            <w:tcW w:w="1134" w:type="dxa"/>
          </w:tcPr>
          <w:p w14:paraId="514A80E4" w14:textId="2957D0CB" w:rsidR="00776965" w:rsidRPr="0045306F" w:rsidRDefault="00776965" w:rsidP="007B01C0">
            <w:pPr>
              <w:rPr>
                <w:rFonts w:ascii="Arial" w:hAnsi="Arial" w:cs="Arial"/>
              </w:rPr>
            </w:pPr>
          </w:p>
        </w:tc>
        <w:tc>
          <w:tcPr>
            <w:tcW w:w="567" w:type="dxa"/>
          </w:tcPr>
          <w:p w14:paraId="4F866F77" w14:textId="164E34C1" w:rsidR="00776965" w:rsidRPr="0045306F" w:rsidRDefault="00776965" w:rsidP="007B01C0">
            <w:pPr>
              <w:rPr>
                <w:rFonts w:ascii="Arial" w:hAnsi="Arial" w:cs="Arial"/>
              </w:rPr>
            </w:pPr>
          </w:p>
        </w:tc>
        <w:tc>
          <w:tcPr>
            <w:tcW w:w="425" w:type="dxa"/>
          </w:tcPr>
          <w:p w14:paraId="35140DB9" w14:textId="6F137DC4" w:rsidR="00776965" w:rsidRPr="0045306F" w:rsidRDefault="00776965" w:rsidP="007B01C0">
            <w:pPr>
              <w:rPr>
                <w:rFonts w:ascii="Arial" w:hAnsi="Arial" w:cs="Arial"/>
              </w:rPr>
            </w:pPr>
            <w:r w:rsidRPr="0045306F">
              <w:rPr>
                <w:rFonts w:ascii="Arial" w:hAnsi="Arial" w:cs="Arial"/>
              </w:rPr>
              <w:t>x</w:t>
            </w:r>
          </w:p>
        </w:tc>
        <w:tc>
          <w:tcPr>
            <w:tcW w:w="425" w:type="dxa"/>
          </w:tcPr>
          <w:p w14:paraId="7DA360D9" w14:textId="77777777" w:rsidR="00776965" w:rsidRPr="0045306F" w:rsidRDefault="00776965" w:rsidP="007B01C0">
            <w:pPr>
              <w:rPr>
                <w:rFonts w:ascii="Arial" w:hAnsi="Arial" w:cs="Arial"/>
              </w:rPr>
            </w:pPr>
          </w:p>
        </w:tc>
        <w:tc>
          <w:tcPr>
            <w:tcW w:w="567" w:type="dxa"/>
          </w:tcPr>
          <w:p w14:paraId="03533EBD" w14:textId="77777777" w:rsidR="00776965" w:rsidRPr="0045306F" w:rsidRDefault="00776965" w:rsidP="007B01C0">
            <w:pPr>
              <w:rPr>
                <w:rFonts w:ascii="Arial" w:hAnsi="Arial" w:cs="Arial"/>
              </w:rPr>
            </w:pPr>
          </w:p>
        </w:tc>
        <w:tc>
          <w:tcPr>
            <w:tcW w:w="567" w:type="dxa"/>
          </w:tcPr>
          <w:p w14:paraId="3A413F94" w14:textId="77777777" w:rsidR="00776965" w:rsidRPr="0045306F" w:rsidRDefault="00776965" w:rsidP="007B01C0">
            <w:pPr>
              <w:rPr>
                <w:rFonts w:ascii="Arial" w:hAnsi="Arial" w:cs="Arial"/>
              </w:rPr>
            </w:pPr>
          </w:p>
        </w:tc>
        <w:tc>
          <w:tcPr>
            <w:tcW w:w="567" w:type="dxa"/>
          </w:tcPr>
          <w:p w14:paraId="51B64042" w14:textId="6B731D8B" w:rsidR="00776965" w:rsidRPr="0045306F" w:rsidRDefault="00776965" w:rsidP="007B01C0">
            <w:pPr>
              <w:rPr>
                <w:rFonts w:ascii="Arial" w:hAnsi="Arial" w:cs="Arial"/>
              </w:rPr>
            </w:pPr>
          </w:p>
        </w:tc>
        <w:tc>
          <w:tcPr>
            <w:tcW w:w="5103" w:type="dxa"/>
          </w:tcPr>
          <w:p w14:paraId="6B0587FA" w14:textId="4F0D7109" w:rsidR="00776965" w:rsidRPr="0045306F" w:rsidRDefault="00776965" w:rsidP="007B01C0">
            <w:pPr>
              <w:rPr>
                <w:rFonts w:ascii="Arial" w:hAnsi="Arial" w:cs="Arial"/>
              </w:rPr>
            </w:pPr>
            <w:r w:rsidRPr="0045306F">
              <w:rPr>
                <w:rFonts w:ascii="Arial" w:hAnsi="Arial" w:cs="Arial"/>
              </w:rPr>
              <w:t>For proposals where there are trees within the application site, or on land adjacent to it that could influence or be affected by the development (including street trees).</w:t>
            </w:r>
          </w:p>
          <w:p w14:paraId="4E3E7C8D" w14:textId="77777777" w:rsidR="00776965" w:rsidRPr="0045306F" w:rsidRDefault="00776965" w:rsidP="007B01C0">
            <w:pPr>
              <w:rPr>
                <w:rFonts w:ascii="Arial" w:hAnsi="Arial" w:cs="Arial"/>
              </w:rPr>
            </w:pPr>
          </w:p>
        </w:tc>
      </w:tr>
      <w:tr w:rsidR="00776965" w:rsidRPr="00CE342C" w14:paraId="72C783CD" w14:textId="77777777" w:rsidTr="00776965">
        <w:tc>
          <w:tcPr>
            <w:tcW w:w="1980" w:type="dxa"/>
          </w:tcPr>
          <w:p w14:paraId="19529F4F" w14:textId="4F1DD3C8" w:rsidR="00776965" w:rsidRPr="0045306F" w:rsidRDefault="00776965" w:rsidP="00CA6F79">
            <w:pPr>
              <w:pStyle w:val="Heading1"/>
              <w:ind w:left="0" w:right="115"/>
              <w:jc w:val="left"/>
              <w:rPr>
                <w:b w:val="0"/>
                <w:sz w:val="22"/>
                <w:szCs w:val="22"/>
              </w:rPr>
            </w:pPr>
            <w:r w:rsidRPr="0045306F">
              <w:rPr>
                <w:b w:val="0"/>
                <w:sz w:val="22"/>
                <w:szCs w:val="22"/>
              </w:rPr>
              <w:t xml:space="preserve">Impact assessment of retail, leisure, office or food </w:t>
            </w:r>
            <w:r w:rsidRPr="0045306F">
              <w:rPr>
                <w:b w:val="0"/>
                <w:sz w:val="22"/>
                <w:szCs w:val="22"/>
              </w:rPr>
              <w:lastRenderedPageBreak/>
              <w:t xml:space="preserve">and drink development outside town </w:t>
            </w:r>
            <w:proofErr w:type="spellStart"/>
            <w:r w:rsidRPr="0045306F">
              <w:rPr>
                <w:b w:val="0"/>
                <w:sz w:val="22"/>
                <w:szCs w:val="22"/>
              </w:rPr>
              <w:t>centres</w:t>
            </w:r>
            <w:proofErr w:type="spellEnd"/>
            <w:r w:rsidRPr="0045306F">
              <w:rPr>
                <w:b w:val="0"/>
                <w:sz w:val="22"/>
                <w:szCs w:val="22"/>
              </w:rPr>
              <w:t xml:space="preserve"> / Sequential assessment</w:t>
            </w:r>
          </w:p>
          <w:p w14:paraId="11B66AB3" w14:textId="77777777" w:rsidR="00776965" w:rsidRPr="0045306F" w:rsidRDefault="00776965" w:rsidP="007B01C0">
            <w:pPr>
              <w:pStyle w:val="Heading1"/>
              <w:ind w:right="115"/>
              <w:jc w:val="left"/>
              <w:rPr>
                <w:b w:val="0"/>
                <w:sz w:val="22"/>
                <w:szCs w:val="22"/>
                <w:highlight w:val="yellow"/>
              </w:rPr>
            </w:pPr>
          </w:p>
        </w:tc>
        <w:tc>
          <w:tcPr>
            <w:tcW w:w="425" w:type="dxa"/>
          </w:tcPr>
          <w:p w14:paraId="1E281611" w14:textId="1379CC78" w:rsidR="00776965" w:rsidRPr="0045306F" w:rsidRDefault="00776965" w:rsidP="007B01C0">
            <w:pPr>
              <w:rPr>
                <w:rFonts w:ascii="Arial" w:hAnsi="Arial" w:cs="Arial"/>
              </w:rPr>
            </w:pPr>
            <w:r w:rsidRPr="0045306F">
              <w:rPr>
                <w:rFonts w:ascii="Arial" w:hAnsi="Arial" w:cs="Arial"/>
              </w:rPr>
              <w:lastRenderedPageBreak/>
              <w:t xml:space="preserve">x </w:t>
            </w:r>
          </w:p>
        </w:tc>
        <w:tc>
          <w:tcPr>
            <w:tcW w:w="425" w:type="dxa"/>
          </w:tcPr>
          <w:p w14:paraId="02E35722" w14:textId="77777777" w:rsidR="00776965" w:rsidRPr="0045306F" w:rsidRDefault="00776965" w:rsidP="007B01C0">
            <w:pPr>
              <w:rPr>
                <w:rFonts w:ascii="Arial" w:hAnsi="Arial" w:cs="Arial"/>
              </w:rPr>
            </w:pPr>
          </w:p>
        </w:tc>
        <w:tc>
          <w:tcPr>
            <w:tcW w:w="567" w:type="dxa"/>
          </w:tcPr>
          <w:p w14:paraId="44126A4E" w14:textId="77777777" w:rsidR="00776965" w:rsidRPr="0045306F" w:rsidRDefault="00776965" w:rsidP="007B01C0">
            <w:pPr>
              <w:rPr>
                <w:rFonts w:ascii="Arial" w:hAnsi="Arial" w:cs="Arial"/>
              </w:rPr>
            </w:pPr>
          </w:p>
        </w:tc>
        <w:tc>
          <w:tcPr>
            <w:tcW w:w="567" w:type="dxa"/>
          </w:tcPr>
          <w:p w14:paraId="6692555E" w14:textId="1A76366B" w:rsidR="00776965" w:rsidRPr="0045306F" w:rsidRDefault="00776965" w:rsidP="007B01C0">
            <w:pPr>
              <w:rPr>
                <w:rFonts w:ascii="Arial" w:hAnsi="Arial" w:cs="Arial"/>
              </w:rPr>
            </w:pPr>
          </w:p>
        </w:tc>
        <w:tc>
          <w:tcPr>
            <w:tcW w:w="426" w:type="dxa"/>
          </w:tcPr>
          <w:p w14:paraId="0A8DC37E" w14:textId="77777777" w:rsidR="00776965" w:rsidRPr="0045306F" w:rsidRDefault="00776965" w:rsidP="007B01C0">
            <w:pPr>
              <w:rPr>
                <w:rFonts w:ascii="Arial" w:hAnsi="Arial" w:cs="Arial"/>
              </w:rPr>
            </w:pPr>
          </w:p>
        </w:tc>
        <w:tc>
          <w:tcPr>
            <w:tcW w:w="1134" w:type="dxa"/>
          </w:tcPr>
          <w:p w14:paraId="4B3E755E" w14:textId="5F98F8CD" w:rsidR="00776965" w:rsidRPr="0045306F" w:rsidRDefault="00776965" w:rsidP="007B01C0">
            <w:pPr>
              <w:rPr>
                <w:rFonts w:ascii="Arial" w:hAnsi="Arial" w:cs="Arial"/>
              </w:rPr>
            </w:pPr>
          </w:p>
        </w:tc>
        <w:tc>
          <w:tcPr>
            <w:tcW w:w="567" w:type="dxa"/>
          </w:tcPr>
          <w:p w14:paraId="074A2036" w14:textId="323F8E2F" w:rsidR="00776965" w:rsidRPr="0045306F" w:rsidRDefault="00776965" w:rsidP="007B01C0">
            <w:pPr>
              <w:rPr>
                <w:rFonts w:ascii="Arial" w:hAnsi="Arial" w:cs="Arial"/>
              </w:rPr>
            </w:pPr>
          </w:p>
        </w:tc>
        <w:tc>
          <w:tcPr>
            <w:tcW w:w="425" w:type="dxa"/>
          </w:tcPr>
          <w:p w14:paraId="2909DBA8" w14:textId="736F1373" w:rsidR="00776965" w:rsidRPr="0045306F" w:rsidRDefault="00776965" w:rsidP="007B01C0">
            <w:pPr>
              <w:rPr>
                <w:rFonts w:ascii="Arial" w:hAnsi="Arial" w:cs="Arial"/>
              </w:rPr>
            </w:pPr>
          </w:p>
        </w:tc>
        <w:tc>
          <w:tcPr>
            <w:tcW w:w="425" w:type="dxa"/>
          </w:tcPr>
          <w:p w14:paraId="21088A2C" w14:textId="77777777" w:rsidR="00776965" w:rsidRPr="0045306F" w:rsidRDefault="00776965" w:rsidP="007B01C0">
            <w:pPr>
              <w:rPr>
                <w:rFonts w:ascii="Arial" w:hAnsi="Arial" w:cs="Arial"/>
              </w:rPr>
            </w:pPr>
          </w:p>
        </w:tc>
        <w:tc>
          <w:tcPr>
            <w:tcW w:w="567" w:type="dxa"/>
          </w:tcPr>
          <w:p w14:paraId="6341096A" w14:textId="77777777" w:rsidR="00776965" w:rsidRPr="0045306F" w:rsidRDefault="00776965" w:rsidP="007B01C0">
            <w:pPr>
              <w:rPr>
                <w:rFonts w:ascii="Arial" w:hAnsi="Arial" w:cs="Arial"/>
              </w:rPr>
            </w:pPr>
          </w:p>
        </w:tc>
        <w:tc>
          <w:tcPr>
            <w:tcW w:w="567" w:type="dxa"/>
          </w:tcPr>
          <w:p w14:paraId="1251DD3E" w14:textId="77777777" w:rsidR="00776965" w:rsidRPr="0045306F" w:rsidRDefault="00776965" w:rsidP="007B01C0">
            <w:pPr>
              <w:rPr>
                <w:rFonts w:ascii="Arial" w:hAnsi="Arial" w:cs="Arial"/>
              </w:rPr>
            </w:pPr>
          </w:p>
        </w:tc>
        <w:tc>
          <w:tcPr>
            <w:tcW w:w="567" w:type="dxa"/>
          </w:tcPr>
          <w:p w14:paraId="48B262A4" w14:textId="7430E1C3" w:rsidR="00776965" w:rsidRPr="0045306F" w:rsidRDefault="00776965" w:rsidP="007B01C0">
            <w:pPr>
              <w:rPr>
                <w:rFonts w:ascii="Arial" w:hAnsi="Arial" w:cs="Arial"/>
              </w:rPr>
            </w:pPr>
          </w:p>
        </w:tc>
        <w:tc>
          <w:tcPr>
            <w:tcW w:w="5103" w:type="dxa"/>
          </w:tcPr>
          <w:p w14:paraId="698858E3" w14:textId="77777777" w:rsidR="00776965" w:rsidRPr="0045306F" w:rsidRDefault="00776965" w:rsidP="004B0AAE">
            <w:pPr>
              <w:rPr>
                <w:rFonts w:ascii="Arial" w:hAnsi="Arial" w:cs="Arial"/>
              </w:rPr>
            </w:pPr>
            <w:r w:rsidRPr="0045306F">
              <w:rPr>
                <w:rFonts w:ascii="Arial" w:hAnsi="Arial" w:cs="Arial"/>
              </w:rPr>
              <w:t xml:space="preserve">For applications which propose retail, leisure, office or food and drink development outside of town centres, Policy RTL1 of the Local Plan Part </w:t>
            </w:r>
            <w:r w:rsidRPr="0045306F">
              <w:rPr>
                <w:rFonts w:ascii="Arial" w:hAnsi="Arial" w:cs="Arial"/>
              </w:rPr>
              <w:lastRenderedPageBreak/>
              <w:t>2 requires an impact assessment if the development is over 1,000m</w:t>
            </w:r>
            <w:r w:rsidRPr="0045306F">
              <w:rPr>
                <w:rFonts w:ascii="Arial" w:hAnsi="Arial" w:cs="Arial"/>
                <w:vertAlign w:val="superscript"/>
              </w:rPr>
              <w:t xml:space="preserve">2. </w:t>
            </w:r>
          </w:p>
          <w:p w14:paraId="1F9C230B" w14:textId="77777777" w:rsidR="00776965" w:rsidRPr="0045306F" w:rsidRDefault="00776965" w:rsidP="004B0AAE">
            <w:pPr>
              <w:rPr>
                <w:rFonts w:ascii="Arial" w:hAnsi="Arial" w:cs="Arial"/>
              </w:rPr>
            </w:pPr>
          </w:p>
          <w:p w14:paraId="16E1E2D3" w14:textId="237A812F" w:rsidR="00776965" w:rsidRPr="0045306F" w:rsidRDefault="00776965" w:rsidP="004B0AAE">
            <w:pPr>
              <w:rPr>
                <w:rFonts w:ascii="Arial" w:hAnsi="Arial" w:cs="Arial"/>
                <w:vertAlign w:val="superscript"/>
              </w:rPr>
            </w:pPr>
            <w:r w:rsidRPr="0045306F">
              <w:rPr>
                <w:rFonts w:ascii="Arial" w:hAnsi="Arial" w:cs="Arial"/>
              </w:rPr>
              <w:t xml:space="preserve">A sequential assessment will also be required to demonstrate that there are no sequentially preferable sites for the proposal within and on the edge of town centres. </w:t>
            </w:r>
          </w:p>
        </w:tc>
      </w:tr>
      <w:tr w:rsidR="00776965" w:rsidRPr="00CE342C" w14:paraId="2D6F79A5" w14:textId="77777777" w:rsidTr="00776965">
        <w:tc>
          <w:tcPr>
            <w:tcW w:w="1980" w:type="dxa"/>
          </w:tcPr>
          <w:p w14:paraId="19DA5AE8" w14:textId="5D7095CA" w:rsidR="00776965" w:rsidRPr="0045306F" w:rsidRDefault="00776965" w:rsidP="00CA6F79">
            <w:pPr>
              <w:pStyle w:val="Heading1"/>
              <w:ind w:left="0" w:right="115"/>
              <w:jc w:val="left"/>
              <w:rPr>
                <w:b w:val="0"/>
                <w:sz w:val="22"/>
                <w:szCs w:val="22"/>
                <w:highlight w:val="yellow"/>
              </w:rPr>
            </w:pPr>
            <w:r w:rsidRPr="0045306F">
              <w:rPr>
                <w:b w:val="0"/>
                <w:sz w:val="22"/>
                <w:szCs w:val="22"/>
              </w:rPr>
              <w:lastRenderedPageBreak/>
              <w:t xml:space="preserve">Viability Appraisal </w:t>
            </w:r>
          </w:p>
        </w:tc>
        <w:tc>
          <w:tcPr>
            <w:tcW w:w="425" w:type="dxa"/>
          </w:tcPr>
          <w:p w14:paraId="68DE2FF9" w14:textId="1ED8C630" w:rsidR="00776965" w:rsidRPr="0045306F" w:rsidRDefault="00776965" w:rsidP="007B01C0">
            <w:pPr>
              <w:rPr>
                <w:rFonts w:ascii="Arial" w:hAnsi="Arial" w:cs="Arial"/>
              </w:rPr>
            </w:pPr>
            <w:r w:rsidRPr="0045306F">
              <w:rPr>
                <w:rFonts w:ascii="Arial" w:hAnsi="Arial" w:cs="Arial"/>
              </w:rPr>
              <w:t>x</w:t>
            </w:r>
          </w:p>
        </w:tc>
        <w:tc>
          <w:tcPr>
            <w:tcW w:w="425" w:type="dxa"/>
          </w:tcPr>
          <w:p w14:paraId="2EE35E6A" w14:textId="4FCDC1AC" w:rsidR="00776965" w:rsidRPr="0045306F" w:rsidRDefault="00776965" w:rsidP="007B01C0">
            <w:pPr>
              <w:rPr>
                <w:rFonts w:ascii="Arial" w:hAnsi="Arial" w:cs="Arial"/>
              </w:rPr>
            </w:pPr>
          </w:p>
        </w:tc>
        <w:tc>
          <w:tcPr>
            <w:tcW w:w="567" w:type="dxa"/>
          </w:tcPr>
          <w:p w14:paraId="3AEE4C77" w14:textId="77777777" w:rsidR="00776965" w:rsidRPr="0045306F" w:rsidRDefault="00776965" w:rsidP="007B01C0">
            <w:pPr>
              <w:rPr>
                <w:rFonts w:ascii="Arial" w:hAnsi="Arial" w:cs="Arial"/>
                <w:highlight w:val="yellow"/>
              </w:rPr>
            </w:pPr>
          </w:p>
        </w:tc>
        <w:tc>
          <w:tcPr>
            <w:tcW w:w="567" w:type="dxa"/>
          </w:tcPr>
          <w:p w14:paraId="63A9E51E" w14:textId="11851E76" w:rsidR="00776965" w:rsidRPr="0045306F" w:rsidRDefault="00776965" w:rsidP="007B01C0">
            <w:pPr>
              <w:rPr>
                <w:rFonts w:ascii="Arial" w:hAnsi="Arial" w:cs="Arial"/>
                <w:highlight w:val="yellow"/>
              </w:rPr>
            </w:pPr>
          </w:p>
        </w:tc>
        <w:tc>
          <w:tcPr>
            <w:tcW w:w="426" w:type="dxa"/>
          </w:tcPr>
          <w:p w14:paraId="07C79D39" w14:textId="77777777" w:rsidR="00776965" w:rsidRPr="0045306F" w:rsidRDefault="00776965" w:rsidP="007B01C0">
            <w:pPr>
              <w:rPr>
                <w:rFonts w:ascii="Arial" w:hAnsi="Arial" w:cs="Arial"/>
                <w:highlight w:val="yellow"/>
              </w:rPr>
            </w:pPr>
          </w:p>
        </w:tc>
        <w:tc>
          <w:tcPr>
            <w:tcW w:w="1134" w:type="dxa"/>
          </w:tcPr>
          <w:p w14:paraId="0FE747B6" w14:textId="2A44AC0E" w:rsidR="00776965" w:rsidRPr="0045306F" w:rsidRDefault="00776965" w:rsidP="007B01C0">
            <w:pPr>
              <w:rPr>
                <w:rFonts w:ascii="Arial" w:hAnsi="Arial" w:cs="Arial"/>
                <w:color w:val="0070C0"/>
                <w:highlight w:val="yellow"/>
              </w:rPr>
            </w:pPr>
          </w:p>
        </w:tc>
        <w:tc>
          <w:tcPr>
            <w:tcW w:w="567" w:type="dxa"/>
          </w:tcPr>
          <w:p w14:paraId="36B6C6D7" w14:textId="77777777" w:rsidR="00776965" w:rsidRPr="0045306F" w:rsidRDefault="00776965" w:rsidP="007B01C0">
            <w:pPr>
              <w:rPr>
                <w:rFonts w:ascii="Arial" w:hAnsi="Arial" w:cs="Arial"/>
                <w:highlight w:val="yellow"/>
              </w:rPr>
            </w:pPr>
          </w:p>
        </w:tc>
        <w:tc>
          <w:tcPr>
            <w:tcW w:w="425" w:type="dxa"/>
          </w:tcPr>
          <w:p w14:paraId="1CF70903" w14:textId="77777777" w:rsidR="00776965" w:rsidRPr="0045306F" w:rsidRDefault="00776965" w:rsidP="007B01C0">
            <w:pPr>
              <w:rPr>
                <w:rFonts w:ascii="Arial" w:hAnsi="Arial" w:cs="Arial"/>
                <w:highlight w:val="yellow"/>
              </w:rPr>
            </w:pPr>
          </w:p>
        </w:tc>
        <w:tc>
          <w:tcPr>
            <w:tcW w:w="425" w:type="dxa"/>
          </w:tcPr>
          <w:p w14:paraId="4C2188F0" w14:textId="77777777" w:rsidR="00776965" w:rsidRPr="0045306F" w:rsidRDefault="00776965" w:rsidP="007B01C0">
            <w:pPr>
              <w:rPr>
                <w:rFonts w:ascii="Arial" w:hAnsi="Arial" w:cs="Arial"/>
                <w:highlight w:val="yellow"/>
              </w:rPr>
            </w:pPr>
          </w:p>
        </w:tc>
        <w:tc>
          <w:tcPr>
            <w:tcW w:w="567" w:type="dxa"/>
          </w:tcPr>
          <w:p w14:paraId="3D8F38A7" w14:textId="77777777" w:rsidR="00776965" w:rsidRPr="0045306F" w:rsidRDefault="00776965" w:rsidP="007B01C0">
            <w:pPr>
              <w:rPr>
                <w:rFonts w:ascii="Arial" w:hAnsi="Arial" w:cs="Arial"/>
                <w:highlight w:val="yellow"/>
              </w:rPr>
            </w:pPr>
          </w:p>
        </w:tc>
        <w:tc>
          <w:tcPr>
            <w:tcW w:w="567" w:type="dxa"/>
          </w:tcPr>
          <w:p w14:paraId="3A7D33DD" w14:textId="77777777" w:rsidR="00776965" w:rsidRPr="0045306F" w:rsidRDefault="00776965" w:rsidP="007B01C0">
            <w:pPr>
              <w:rPr>
                <w:rFonts w:ascii="Arial" w:hAnsi="Arial" w:cs="Arial"/>
                <w:highlight w:val="yellow"/>
              </w:rPr>
            </w:pPr>
          </w:p>
        </w:tc>
        <w:tc>
          <w:tcPr>
            <w:tcW w:w="567" w:type="dxa"/>
          </w:tcPr>
          <w:p w14:paraId="703B6CEA" w14:textId="77777777" w:rsidR="00776965" w:rsidRPr="0045306F" w:rsidRDefault="00776965" w:rsidP="007B01C0">
            <w:pPr>
              <w:rPr>
                <w:rFonts w:ascii="Arial" w:hAnsi="Arial" w:cs="Arial"/>
                <w:highlight w:val="yellow"/>
              </w:rPr>
            </w:pPr>
          </w:p>
        </w:tc>
        <w:tc>
          <w:tcPr>
            <w:tcW w:w="5103" w:type="dxa"/>
          </w:tcPr>
          <w:p w14:paraId="32CE3FB9" w14:textId="046F3A16" w:rsidR="00776965" w:rsidRPr="0045306F" w:rsidRDefault="00776965" w:rsidP="007B01C0">
            <w:pPr>
              <w:rPr>
                <w:rFonts w:ascii="Arial" w:hAnsi="Arial" w:cs="Arial"/>
                <w:color w:val="0070C0"/>
                <w:highlight w:val="yellow"/>
              </w:rPr>
            </w:pPr>
            <w:r w:rsidRPr="0045306F">
              <w:rPr>
                <w:rFonts w:ascii="Arial" w:hAnsi="Arial" w:cs="Arial"/>
              </w:rPr>
              <w:t>W</w:t>
            </w:r>
            <w:r w:rsidRPr="0045306F">
              <w:rPr>
                <w:rFonts w:ascii="Arial" w:eastAsia="Arial Unicode MS" w:hAnsi="Arial" w:cs="Arial"/>
                <w:color w:val="000000" w:themeColor="text1"/>
              </w:rPr>
              <w:t xml:space="preserve">here the level of affordable housing or financial contributions fall below that required by Development Plan policies; an ‘open book’ </w:t>
            </w:r>
            <w:r w:rsidRPr="0045306F">
              <w:rPr>
                <w:rFonts w:ascii="Arial" w:eastAsia="Arial Unicode MS" w:hAnsi="Arial" w:cs="Arial"/>
                <w:bCs/>
              </w:rPr>
              <w:t>viability appraisal</w:t>
            </w:r>
          </w:p>
        </w:tc>
      </w:tr>
    </w:tbl>
    <w:p w14:paraId="48660882" w14:textId="77777777" w:rsidR="004F0691" w:rsidRDefault="004F0691">
      <w:pPr>
        <w:rPr>
          <w:rFonts w:ascii="Arial" w:hAnsi="Arial" w:cs="Arial"/>
        </w:rPr>
      </w:pPr>
    </w:p>
    <w:p w14:paraId="65D54DD4" w14:textId="40F2014C" w:rsidR="007B5837" w:rsidRDefault="007B5837" w:rsidP="00922EDF">
      <w:pPr>
        <w:spacing w:before="173"/>
        <w:ind w:left="120" w:right="116"/>
        <w:jc w:val="both"/>
        <w:rPr>
          <w:rFonts w:ascii="Arial" w:hAnsi="Arial" w:cs="Arial"/>
          <w:sz w:val="24"/>
          <w:szCs w:val="24"/>
        </w:rPr>
      </w:pPr>
      <w:r w:rsidRPr="00F33202">
        <w:rPr>
          <w:rFonts w:ascii="Arial" w:hAnsi="Arial" w:cs="Arial"/>
          <w:b/>
          <w:sz w:val="24"/>
          <w:szCs w:val="24"/>
        </w:rPr>
        <w:t>Telecommunications Development</w:t>
      </w:r>
      <w:r w:rsidRPr="00922EDF">
        <w:rPr>
          <w:rFonts w:ascii="Arial" w:hAnsi="Arial" w:cs="Arial"/>
          <w:sz w:val="24"/>
          <w:szCs w:val="24"/>
        </w:rPr>
        <w:t xml:space="preserve"> </w:t>
      </w:r>
      <w:r w:rsidR="00922EDF" w:rsidRPr="00922EDF">
        <w:rPr>
          <w:rFonts w:ascii="Arial" w:hAnsi="Arial" w:cs="Arial"/>
          <w:sz w:val="24"/>
          <w:szCs w:val="24"/>
        </w:rPr>
        <w:t xml:space="preserve">- Planning applications for mast and antenna development by mobile phone network operators should be accompanied by a range of supplementary information including the area of search, details of any consultation undertaken, details of the proposed structure, and technical justification and information about the proposed development. </w:t>
      </w:r>
    </w:p>
    <w:p w14:paraId="6BD37BC6" w14:textId="14076468" w:rsidR="00033CCD" w:rsidRDefault="00033CCD" w:rsidP="00922EDF">
      <w:pPr>
        <w:spacing w:before="173"/>
        <w:ind w:left="120" w:right="116"/>
        <w:jc w:val="both"/>
        <w:rPr>
          <w:rFonts w:ascii="Arial" w:hAnsi="Arial" w:cs="Arial"/>
          <w:b/>
          <w:bCs/>
          <w:color w:val="0070C0"/>
          <w:sz w:val="24"/>
          <w:szCs w:val="24"/>
        </w:rPr>
      </w:pPr>
    </w:p>
    <w:p w14:paraId="140B5753" w14:textId="22981F1F" w:rsidR="00FE3583" w:rsidRPr="00A25D20" w:rsidRDefault="00FE3583" w:rsidP="00922EDF">
      <w:pPr>
        <w:spacing w:before="173"/>
        <w:ind w:left="120" w:right="116"/>
        <w:jc w:val="both"/>
        <w:rPr>
          <w:rFonts w:ascii="Arial" w:hAnsi="Arial" w:cs="Arial"/>
          <w:b/>
          <w:bCs/>
          <w:sz w:val="24"/>
          <w:szCs w:val="24"/>
        </w:rPr>
      </w:pPr>
      <w:r w:rsidRPr="00A25D20">
        <w:rPr>
          <w:rFonts w:ascii="Arial" w:hAnsi="Arial" w:cs="Arial"/>
          <w:b/>
          <w:bCs/>
          <w:sz w:val="24"/>
          <w:szCs w:val="24"/>
        </w:rPr>
        <w:t>January 2025</w:t>
      </w:r>
    </w:p>
    <w:sectPr w:rsidR="00FE3583" w:rsidRPr="00A25D20" w:rsidSect="007B01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0B98" w14:textId="77777777" w:rsidR="00AD6639" w:rsidRDefault="00AD6639" w:rsidP="00C23944">
      <w:r>
        <w:separator/>
      </w:r>
    </w:p>
  </w:endnote>
  <w:endnote w:type="continuationSeparator" w:id="0">
    <w:p w14:paraId="76CA3EA0" w14:textId="77777777" w:rsidR="00AD6639" w:rsidRDefault="00AD6639" w:rsidP="00C2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1BCD8" w14:textId="77777777" w:rsidR="00AD6639" w:rsidRDefault="00AD6639" w:rsidP="00C23944">
      <w:r>
        <w:separator/>
      </w:r>
    </w:p>
  </w:footnote>
  <w:footnote w:type="continuationSeparator" w:id="0">
    <w:p w14:paraId="1044309B" w14:textId="77777777" w:rsidR="00AD6639" w:rsidRDefault="00AD6639" w:rsidP="00C2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23E24"/>
    <w:multiLevelType w:val="hybridMultilevel"/>
    <w:tmpl w:val="C36C82A8"/>
    <w:lvl w:ilvl="0" w:tplc="8B327D8C">
      <w:numFmt w:val="bullet"/>
      <w:lvlText w:val=""/>
      <w:lvlJc w:val="left"/>
      <w:pPr>
        <w:ind w:left="480" w:hanging="360"/>
      </w:pPr>
      <w:rPr>
        <w:rFonts w:ascii="Symbol" w:eastAsia="Arial"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5EF11397"/>
    <w:multiLevelType w:val="hybridMultilevel"/>
    <w:tmpl w:val="38184B20"/>
    <w:lvl w:ilvl="0" w:tplc="AF222F7C">
      <w:numFmt w:val="bullet"/>
      <w:lvlText w:val=""/>
      <w:lvlJc w:val="left"/>
      <w:pPr>
        <w:ind w:left="840" w:hanging="360"/>
      </w:pPr>
      <w:rPr>
        <w:rFonts w:ascii="Symbol" w:eastAsia="Arial" w:hAnsi="Symbo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54075639">
    <w:abstractNumId w:val="0"/>
  </w:num>
  <w:num w:numId="2" w16cid:durableId="167241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68"/>
    <w:rsid w:val="00026D4D"/>
    <w:rsid w:val="00033CCD"/>
    <w:rsid w:val="000734CC"/>
    <w:rsid w:val="000800A9"/>
    <w:rsid w:val="00093FA1"/>
    <w:rsid w:val="00096EE4"/>
    <w:rsid w:val="000B2B66"/>
    <w:rsid w:val="000B4434"/>
    <w:rsid w:val="000C46B7"/>
    <w:rsid w:val="000D04B2"/>
    <w:rsid w:val="000F22C0"/>
    <w:rsid w:val="00112A28"/>
    <w:rsid w:val="001170F5"/>
    <w:rsid w:val="00141229"/>
    <w:rsid w:val="0016360C"/>
    <w:rsid w:val="002127BB"/>
    <w:rsid w:val="00297E9D"/>
    <w:rsid w:val="002A73FC"/>
    <w:rsid w:val="002B2F26"/>
    <w:rsid w:val="002F0DB7"/>
    <w:rsid w:val="00362CC5"/>
    <w:rsid w:val="0037018B"/>
    <w:rsid w:val="003A09FD"/>
    <w:rsid w:val="003C38A8"/>
    <w:rsid w:val="003C7529"/>
    <w:rsid w:val="0044017A"/>
    <w:rsid w:val="0045306F"/>
    <w:rsid w:val="00457266"/>
    <w:rsid w:val="0046038E"/>
    <w:rsid w:val="00471D21"/>
    <w:rsid w:val="004824E3"/>
    <w:rsid w:val="0048317B"/>
    <w:rsid w:val="004B0AAE"/>
    <w:rsid w:val="004B484E"/>
    <w:rsid w:val="004C5BFA"/>
    <w:rsid w:val="004F0691"/>
    <w:rsid w:val="004F2735"/>
    <w:rsid w:val="0057432E"/>
    <w:rsid w:val="005975CC"/>
    <w:rsid w:val="005B65BE"/>
    <w:rsid w:val="005F404B"/>
    <w:rsid w:val="00637C13"/>
    <w:rsid w:val="006414C7"/>
    <w:rsid w:val="00670150"/>
    <w:rsid w:val="00674C79"/>
    <w:rsid w:val="006C65C0"/>
    <w:rsid w:val="006D3DF2"/>
    <w:rsid w:val="00736A03"/>
    <w:rsid w:val="00776965"/>
    <w:rsid w:val="007B01C0"/>
    <w:rsid w:val="007B5837"/>
    <w:rsid w:val="007F484A"/>
    <w:rsid w:val="007F509F"/>
    <w:rsid w:val="008321A0"/>
    <w:rsid w:val="0084185E"/>
    <w:rsid w:val="00864BFD"/>
    <w:rsid w:val="00877872"/>
    <w:rsid w:val="008E5D38"/>
    <w:rsid w:val="009052F9"/>
    <w:rsid w:val="00922EDF"/>
    <w:rsid w:val="00942C07"/>
    <w:rsid w:val="00945AA7"/>
    <w:rsid w:val="00956A85"/>
    <w:rsid w:val="009A25BC"/>
    <w:rsid w:val="009B1B5F"/>
    <w:rsid w:val="009C70B9"/>
    <w:rsid w:val="00A15BC5"/>
    <w:rsid w:val="00A25D20"/>
    <w:rsid w:val="00A32868"/>
    <w:rsid w:val="00A44ABB"/>
    <w:rsid w:val="00A73ACA"/>
    <w:rsid w:val="00AB0E3E"/>
    <w:rsid w:val="00AD6639"/>
    <w:rsid w:val="00B03A38"/>
    <w:rsid w:val="00B164EB"/>
    <w:rsid w:val="00B221D9"/>
    <w:rsid w:val="00B748D9"/>
    <w:rsid w:val="00B90045"/>
    <w:rsid w:val="00B91DB9"/>
    <w:rsid w:val="00BD786F"/>
    <w:rsid w:val="00BF5186"/>
    <w:rsid w:val="00C1424D"/>
    <w:rsid w:val="00C1729F"/>
    <w:rsid w:val="00C23944"/>
    <w:rsid w:val="00C46809"/>
    <w:rsid w:val="00C770CE"/>
    <w:rsid w:val="00C77702"/>
    <w:rsid w:val="00CA6F79"/>
    <w:rsid w:val="00CB3F3B"/>
    <w:rsid w:val="00CC4EFC"/>
    <w:rsid w:val="00CD29B8"/>
    <w:rsid w:val="00CE342C"/>
    <w:rsid w:val="00CE44BB"/>
    <w:rsid w:val="00D07E47"/>
    <w:rsid w:val="00D41F0B"/>
    <w:rsid w:val="00D47BE3"/>
    <w:rsid w:val="00D678A8"/>
    <w:rsid w:val="00DB6220"/>
    <w:rsid w:val="00DD7DFA"/>
    <w:rsid w:val="00DF0B99"/>
    <w:rsid w:val="00E032A4"/>
    <w:rsid w:val="00E33BDC"/>
    <w:rsid w:val="00E430FE"/>
    <w:rsid w:val="00E502D9"/>
    <w:rsid w:val="00E56628"/>
    <w:rsid w:val="00E5784D"/>
    <w:rsid w:val="00E75994"/>
    <w:rsid w:val="00E93FE4"/>
    <w:rsid w:val="00E964A4"/>
    <w:rsid w:val="00ED7232"/>
    <w:rsid w:val="00EE0959"/>
    <w:rsid w:val="00EF4DDA"/>
    <w:rsid w:val="00F1095B"/>
    <w:rsid w:val="00F33202"/>
    <w:rsid w:val="00F55715"/>
    <w:rsid w:val="00F56F4E"/>
    <w:rsid w:val="00F703C8"/>
    <w:rsid w:val="00F97510"/>
    <w:rsid w:val="00FA63E8"/>
    <w:rsid w:val="00FB297B"/>
    <w:rsid w:val="00FB4D99"/>
    <w:rsid w:val="00FB66AD"/>
    <w:rsid w:val="00FE0568"/>
    <w:rsid w:val="00FE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EE66"/>
  <w15:chartTrackingRefBased/>
  <w15:docId w15:val="{478A2C97-DA70-42A0-A70D-D9997A82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68"/>
    <w:pPr>
      <w:spacing w:after="0" w:line="240" w:lineRule="auto"/>
    </w:pPr>
    <w:rPr>
      <w:rFonts w:ascii="Calibri" w:hAnsi="Calibri" w:cs="Calibri"/>
    </w:rPr>
  </w:style>
  <w:style w:type="paragraph" w:styleId="Heading1">
    <w:name w:val="heading 1"/>
    <w:basedOn w:val="Normal"/>
    <w:link w:val="Heading1Char"/>
    <w:uiPriority w:val="1"/>
    <w:qFormat/>
    <w:rsid w:val="00FE0568"/>
    <w:pPr>
      <w:widowControl w:val="0"/>
      <w:autoSpaceDE w:val="0"/>
      <w:autoSpaceDN w:val="0"/>
      <w:ind w:left="120"/>
      <w:jc w:val="both"/>
      <w:outlineLvl w:val="0"/>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44"/>
    <w:pPr>
      <w:tabs>
        <w:tab w:val="center" w:pos="4513"/>
        <w:tab w:val="right" w:pos="9026"/>
      </w:tabs>
    </w:pPr>
  </w:style>
  <w:style w:type="character" w:customStyle="1" w:styleId="HeaderChar">
    <w:name w:val="Header Char"/>
    <w:basedOn w:val="DefaultParagraphFont"/>
    <w:link w:val="Header"/>
    <w:uiPriority w:val="99"/>
    <w:rsid w:val="00C23944"/>
    <w:rPr>
      <w:rFonts w:ascii="Calibri" w:hAnsi="Calibri" w:cs="Calibri"/>
    </w:rPr>
  </w:style>
  <w:style w:type="paragraph" w:styleId="Footer">
    <w:name w:val="footer"/>
    <w:basedOn w:val="Normal"/>
    <w:link w:val="FooterChar"/>
    <w:uiPriority w:val="99"/>
    <w:unhideWhenUsed/>
    <w:rsid w:val="00C23944"/>
    <w:pPr>
      <w:tabs>
        <w:tab w:val="center" w:pos="4513"/>
        <w:tab w:val="right" w:pos="9026"/>
      </w:tabs>
    </w:pPr>
  </w:style>
  <w:style w:type="character" w:customStyle="1" w:styleId="FooterChar">
    <w:name w:val="Footer Char"/>
    <w:basedOn w:val="DefaultParagraphFont"/>
    <w:link w:val="Footer"/>
    <w:uiPriority w:val="99"/>
    <w:rsid w:val="00C23944"/>
    <w:rPr>
      <w:rFonts w:ascii="Calibri" w:hAnsi="Calibri" w:cs="Calibri"/>
    </w:rPr>
  </w:style>
  <w:style w:type="character" w:customStyle="1" w:styleId="Heading1Char">
    <w:name w:val="Heading 1 Char"/>
    <w:basedOn w:val="DefaultParagraphFont"/>
    <w:link w:val="Heading1"/>
    <w:uiPriority w:val="1"/>
    <w:rsid w:val="00FE0568"/>
    <w:rPr>
      <w:rFonts w:ascii="Arial" w:eastAsia="Arial" w:hAnsi="Arial" w:cs="Arial"/>
      <w:b/>
      <w:bCs/>
      <w:sz w:val="24"/>
      <w:szCs w:val="24"/>
      <w:lang w:val="en-US" w:bidi="en-US"/>
    </w:rPr>
  </w:style>
  <w:style w:type="paragraph" w:styleId="BodyText">
    <w:name w:val="Body Text"/>
    <w:basedOn w:val="Normal"/>
    <w:link w:val="BodyTextChar"/>
    <w:uiPriority w:val="1"/>
    <w:qFormat/>
    <w:rsid w:val="00922EDF"/>
    <w:pPr>
      <w:widowControl w:val="0"/>
      <w:autoSpaceDE w:val="0"/>
      <w:autoSpaceDN w:val="0"/>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922EDF"/>
    <w:rPr>
      <w:rFonts w:ascii="Arial" w:eastAsia="Arial" w:hAnsi="Arial" w:cs="Arial"/>
      <w:sz w:val="24"/>
      <w:szCs w:val="24"/>
      <w:lang w:val="en-US" w:bidi="en-US"/>
    </w:rPr>
  </w:style>
  <w:style w:type="character" w:styleId="CommentReference">
    <w:name w:val="annotation reference"/>
    <w:basedOn w:val="DefaultParagraphFont"/>
    <w:uiPriority w:val="99"/>
    <w:semiHidden/>
    <w:unhideWhenUsed/>
    <w:rsid w:val="00BD786F"/>
    <w:rPr>
      <w:sz w:val="16"/>
      <w:szCs w:val="16"/>
    </w:rPr>
  </w:style>
  <w:style w:type="paragraph" w:styleId="CommentText">
    <w:name w:val="annotation text"/>
    <w:basedOn w:val="Normal"/>
    <w:link w:val="CommentTextChar"/>
    <w:uiPriority w:val="99"/>
    <w:semiHidden/>
    <w:unhideWhenUsed/>
    <w:rsid w:val="00BD786F"/>
    <w:rPr>
      <w:sz w:val="20"/>
      <w:szCs w:val="20"/>
    </w:rPr>
  </w:style>
  <w:style w:type="character" w:customStyle="1" w:styleId="CommentTextChar">
    <w:name w:val="Comment Text Char"/>
    <w:basedOn w:val="DefaultParagraphFont"/>
    <w:link w:val="CommentText"/>
    <w:uiPriority w:val="99"/>
    <w:semiHidden/>
    <w:rsid w:val="00BD78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786F"/>
    <w:rPr>
      <w:b/>
      <w:bCs/>
    </w:rPr>
  </w:style>
  <w:style w:type="character" w:customStyle="1" w:styleId="CommentSubjectChar">
    <w:name w:val="Comment Subject Char"/>
    <w:basedOn w:val="CommentTextChar"/>
    <w:link w:val="CommentSubject"/>
    <w:uiPriority w:val="99"/>
    <w:semiHidden/>
    <w:rsid w:val="00BD786F"/>
    <w:rPr>
      <w:rFonts w:ascii="Calibri" w:hAnsi="Calibri" w:cs="Calibri"/>
      <w:b/>
      <w:bCs/>
      <w:sz w:val="20"/>
      <w:szCs w:val="20"/>
    </w:rPr>
  </w:style>
  <w:style w:type="paragraph" w:styleId="BalloonText">
    <w:name w:val="Balloon Text"/>
    <w:basedOn w:val="Normal"/>
    <w:link w:val="BalloonTextChar"/>
    <w:uiPriority w:val="99"/>
    <w:semiHidden/>
    <w:unhideWhenUsed/>
    <w:rsid w:val="00BD7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6F"/>
    <w:rPr>
      <w:rFonts w:ascii="Segoe UI" w:hAnsi="Segoe UI" w:cs="Segoe UI"/>
      <w:sz w:val="18"/>
      <w:szCs w:val="18"/>
    </w:rPr>
  </w:style>
  <w:style w:type="paragraph" w:styleId="Revision">
    <w:name w:val="Revision"/>
    <w:hidden/>
    <w:uiPriority w:val="99"/>
    <w:semiHidden/>
    <w:rsid w:val="0037018B"/>
    <w:pPr>
      <w:spacing w:after="0" w:line="240" w:lineRule="auto"/>
    </w:pPr>
    <w:rPr>
      <w:rFonts w:ascii="Calibri" w:hAnsi="Calibri" w:cs="Calibri"/>
    </w:rPr>
  </w:style>
  <w:style w:type="character" w:styleId="Hyperlink">
    <w:name w:val="Hyperlink"/>
    <w:basedOn w:val="DefaultParagraphFont"/>
    <w:uiPriority w:val="99"/>
    <w:unhideWhenUsed/>
    <w:rsid w:val="004B484E"/>
    <w:rPr>
      <w:color w:val="0563C1" w:themeColor="hyperlink"/>
      <w:u w:val="single"/>
    </w:rPr>
  </w:style>
  <w:style w:type="character" w:styleId="UnresolvedMention">
    <w:name w:val="Unresolved Mention"/>
    <w:basedOn w:val="DefaultParagraphFont"/>
    <w:uiPriority w:val="99"/>
    <w:semiHidden/>
    <w:unhideWhenUsed/>
    <w:rsid w:val="004B484E"/>
    <w:rPr>
      <w:color w:val="605E5C"/>
      <w:shd w:val="clear" w:color="auto" w:fill="E1DFDD"/>
    </w:rPr>
  </w:style>
  <w:style w:type="character" w:styleId="FollowedHyperlink">
    <w:name w:val="FollowedHyperlink"/>
    <w:basedOn w:val="DefaultParagraphFont"/>
    <w:uiPriority w:val="99"/>
    <w:semiHidden/>
    <w:unhideWhenUsed/>
    <w:rsid w:val="00C77702"/>
    <w:rPr>
      <w:color w:val="954F72" w:themeColor="followedHyperlink"/>
      <w:u w:val="single"/>
    </w:rPr>
  </w:style>
  <w:style w:type="paragraph" w:customStyle="1" w:styleId="Default">
    <w:name w:val="Default"/>
    <w:rsid w:val="00736A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0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biodiversity-metric-tools-and-gui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biodiversity-net-gain-exempt-develop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biodiversity-net-gain" TargetMode="External"/><Relationship Id="rId5" Type="http://schemas.openxmlformats.org/officeDocument/2006/relationships/footnotes" Target="footnotes.xml"/><Relationship Id="rId10" Type="http://schemas.openxmlformats.org/officeDocument/2006/relationships/hyperlink" Target="https://www.legislation.gov.uk/uksi/2024/48/schedule/made" TargetMode="External"/><Relationship Id="rId4" Type="http://schemas.openxmlformats.org/officeDocument/2006/relationships/webSettings" Target="webSettings.xml"/><Relationship Id="rId9" Type="http://schemas.openxmlformats.org/officeDocument/2006/relationships/hyperlink" Target="https://www.gov.uk/guidance/biodiversity-net-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Hatton, Rebecca</dc:creator>
  <cp:keywords/>
  <dc:description/>
  <cp:lastModifiedBy>Sarah Beeby</cp:lastModifiedBy>
  <cp:revision>3</cp:revision>
  <dcterms:created xsi:type="dcterms:W3CDTF">2025-01-21T07:24:00Z</dcterms:created>
  <dcterms:modified xsi:type="dcterms:W3CDTF">2025-01-22T10:22:00Z</dcterms:modified>
</cp:coreProperties>
</file>