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F32A" w14:textId="77777777" w:rsidR="008441BC" w:rsidRPr="001A390E" w:rsidRDefault="008441BC" w:rsidP="008441BC">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sidRPr="001A390E">
        <w:rPr>
          <w:rFonts w:ascii="Arial" w:hAnsi="Arial" w:cs="Arial"/>
          <w:b/>
          <w:bCs/>
          <w:sz w:val="28"/>
          <w:szCs w:val="32"/>
        </w:rPr>
        <w:t>Full Assessment Form</w:t>
      </w:r>
    </w:p>
    <w:p w14:paraId="70304F06" w14:textId="77777777" w:rsidR="008441BC" w:rsidRDefault="008441BC" w:rsidP="008441BC">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131"/>
        <w:gridCol w:w="6958"/>
      </w:tblGrid>
      <w:tr w:rsidR="008441BC" w:rsidRPr="006F3367" w14:paraId="208A1129" w14:textId="77777777" w:rsidTr="00CA3A15">
        <w:tc>
          <w:tcPr>
            <w:tcW w:w="7323" w:type="dxa"/>
            <w:gridSpan w:val="2"/>
            <w:shd w:val="clear" w:color="auto" w:fill="BFBFBF"/>
          </w:tcPr>
          <w:p w14:paraId="08547EF0" w14:textId="77777777" w:rsidR="008441BC" w:rsidRPr="006F3367" w:rsidRDefault="008441BC" w:rsidP="00CA3A15">
            <w:pPr>
              <w:rPr>
                <w:rFonts w:ascii="Arial" w:hAnsi="Arial" w:cs="Arial"/>
                <w:i/>
                <w:sz w:val="28"/>
                <w:szCs w:val="28"/>
              </w:rPr>
            </w:pPr>
            <w:r w:rsidRPr="006F3367">
              <w:rPr>
                <w:rFonts w:ascii="Arial" w:hAnsi="Arial" w:cs="Arial"/>
                <w:i/>
                <w:sz w:val="28"/>
                <w:szCs w:val="28"/>
              </w:rPr>
              <w:t>Title of the</w:t>
            </w:r>
            <w:r>
              <w:rPr>
                <w:rFonts w:ascii="Arial" w:hAnsi="Arial" w:cs="Arial"/>
                <w:i/>
                <w:sz w:val="28"/>
                <w:szCs w:val="28"/>
              </w:rPr>
              <w:t xml:space="preserve"> 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i/>
                <w:sz w:val="28"/>
                <w:szCs w:val="28"/>
              </w:rPr>
              <w:t>:</w:t>
            </w:r>
          </w:p>
        </w:tc>
        <w:tc>
          <w:tcPr>
            <w:tcW w:w="6958" w:type="dxa"/>
            <w:shd w:val="clear" w:color="auto" w:fill="auto"/>
          </w:tcPr>
          <w:p w14:paraId="2C966414" w14:textId="0C441BB4" w:rsidR="008441BC" w:rsidRPr="006F3367" w:rsidRDefault="002020EA" w:rsidP="00CA3A15">
            <w:pPr>
              <w:rPr>
                <w:rFonts w:ascii="Arial" w:hAnsi="Arial" w:cs="Arial"/>
                <w:sz w:val="28"/>
                <w:szCs w:val="28"/>
              </w:rPr>
            </w:pPr>
            <w:r>
              <w:rPr>
                <w:rFonts w:ascii="Arial" w:hAnsi="Arial" w:cs="Arial"/>
                <w:sz w:val="28"/>
                <w:szCs w:val="28"/>
              </w:rPr>
              <w:t>Menopause Policy</w:t>
            </w:r>
          </w:p>
        </w:tc>
      </w:tr>
      <w:tr w:rsidR="008441BC" w:rsidRPr="006F3367" w14:paraId="0F2D5980" w14:textId="77777777" w:rsidTr="00CA3A15">
        <w:tc>
          <w:tcPr>
            <w:tcW w:w="3192" w:type="dxa"/>
            <w:shd w:val="clear" w:color="auto" w:fill="BFBFBF"/>
          </w:tcPr>
          <w:p w14:paraId="6BC106B7" w14:textId="77777777" w:rsidR="008441BC" w:rsidRPr="006F3367" w:rsidRDefault="008441BC" w:rsidP="00CA3A15">
            <w:pPr>
              <w:rPr>
                <w:rFonts w:ascii="Arial" w:hAnsi="Arial" w:cs="Arial"/>
                <w:i/>
                <w:sz w:val="28"/>
                <w:szCs w:val="28"/>
              </w:rPr>
            </w:pPr>
            <w:r w:rsidRPr="006F3367">
              <w:rPr>
                <w:rFonts w:ascii="Arial" w:hAnsi="Arial" w:cs="Arial"/>
                <w:i/>
                <w:sz w:val="28"/>
                <w:szCs w:val="28"/>
              </w:rPr>
              <w:t>Service Area:</w:t>
            </w:r>
          </w:p>
        </w:tc>
        <w:tc>
          <w:tcPr>
            <w:tcW w:w="11089" w:type="dxa"/>
            <w:gridSpan w:val="2"/>
            <w:shd w:val="clear" w:color="auto" w:fill="FFFFFF"/>
          </w:tcPr>
          <w:p w14:paraId="672B9CDB" w14:textId="0775DC35" w:rsidR="008441BC" w:rsidRPr="006F3367" w:rsidRDefault="002020EA" w:rsidP="00CA3A15">
            <w:pPr>
              <w:rPr>
                <w:rFonts w:ascii="Arial" w:hAnsi="Arial" w:cs="Arial"/>
                <w:sz w:val="28"/>
                <w:szCs w:val="28"/>
              </w:rPr>
            </w:pPr>
            <w:r>
              <w:rPr>
                <w:rFonts w:ascii="Arial" w:hAnsi="Arial" w:cs="Arial"/>
                <w:sz w:val="28"/>
                <w:szCs w:val="28"/>
              </w:rPr>
              <w:t>Organisation Development and Performance</w:t>
            </w:r>
          </w:p>
        </w:tc>
      </w:tr>
      <w:tr w:rsidR="008441BC" w:rsidRPr="006F3367" w14:paraId="3BC26645" w14:textId="77777777" w:rsidTr="00CA3A15">
        <w:tc>
          <w:tcPr>
            <w:tcW w:w="3192" w:type="dxa"/>
            <w:shd w:val="clear" w:color="auto" w:fill="BFBFBF"/>
          </w:tcPr>
          <w:p w14:paraId="59CF321B" w14:textId="77777777" w:rsidR="008441BC" w:rsidRPr="006F3367" w:rsidRDefault="008441BC" w:rsidP="00CA3A15">
            <w:pPr>
              <w:rPr>
                <w:rFonts w:ascii="Arial" w:hAnsi="Arial" w:cs="Arial"/>
                <w:i/>
                <w:sz w:val="28"/>
                <w:szCs w:val="28"/>
              </w:rPr>
            </w:pPr>
            <w:r w:rsidRPr="006F3367">
              <w:rPr>
                <w:rFonts w:ascii="Arial" w:hAnsi="Arial" w:cs="Arial"/>
                <w:i/>
                <w:sz w:val="28"/>
                <w:szCs w:val="28"/>
              </w:rPr>
              <w:t>Lead Officer:</w:t>
            </w:r>
          </w:p>
        </w:tc>
        <w:tc>
          <w:tcPr>
            <w:tcW w:w="11089" w:type="dxa"/>
            <w:gridSpan w:val="2"/>
            <w:shd w:val="clear" w:color="auto" w:fill="FFFFFF"/>
          </w:tcPr>
          <w:p w14:paraId="7CC20EE5" w14:textId="7F33CC8B" w:rsidR="008441BC" w:rsidRPr="006F3367" w:rsidRDefault="0089647E" w:rsidP="00CA3A15">
            <w:pPr>
              <w:rPr>
                <w:rFonts w:ascii="Arial" w:hAnsi="Arial" w:cs="Arial"/>
                <w:sz w:val="28"/>
                <w:szCs w:val="28"/>
              </w:rPr>
            </w:pPr>
            <w:r>
              <w:rPr>
                <w:rFonts w:ascii="Arial" w:hAnsi="Arial" w:cs="Arial"/>
                <w:sz w:val="28"/>
                <w:szCs w:val="28"/>
              </w:rPr>
              <w:t xml:space="preserve">Rachel Thompson </w:t>
            </w:r>
          </w:p>
        </w:tc>
      </w:tr>
      <w:tr w:rsidR="008441BC" w:rsidRPr="006F3367" w14:paraId="24867589" w14:textId="77777777" w:rsidTr="00CA3A15">
        <w:trPr>
          <w:gridAfter w:val="1"/>
          <w:wAfter w:w="6958" w:type="dxa"/>
        </w:trPr>
        <w:tc>
          <w:tcPr>
            <w:tcW w:w="3192" w:type="dxa"/>
            <w:shd w:val="clear" w:color="auto" w:fill="BFBFBF"/>
          </w:tcPr>
          <w:p w14:paraId="2BDA414E" w14:textId="77777777" w:rsidR="008441BC" w:rsidRPr="006F3367" w:rsidRDefault="008441BC" w:rsidP="00CA3A15">
            <w:pPr>
              <w:rPr>
                <w:rFonts w:ascii="Arial" w:hAnsi="Arial" w:cs="Arial"/>
                <w:i/>
                <w:sz w:val="28"/>
                <w:szCs w:val="28"/>
              </w:rPr>
            </w:pPr>
            <w:r w:rsidRPr="006F3367">
              <w:rPr>
                <w:rFonts w:ascii="Arial" w:hAnsi="Arial" w:cs="Arial"/>
                <w:i/>
                <w:sz w:val="28"/>
                <w:szCs w:val="28"/>
              </w:rPr>
              <w:t>Date of assessment:</w:t>
            </w:r>
          </w:p>
        </w:tc>
        <w:tc>
          <w:tcPr>
            <w:tcW w:w="4131" w:type="dxa"/>
            <w:shd w:val="clear" w:color="auto" w:fill="FFFFFF"/>
          </w:tcPr>
          <w:p w14:paraId="6F0817D0" w14:textId="40D1D153" w:rsidR="008441BC" w:rsidRPr="006F3367" w:rsidRDefault="002F07B2" w:rsidP="00CA3A15">
            <w:pPr>
              <w:rPr>
                <w:rFonts w:ascii="Arial" w:hAnsi="Arial" w:cs="Arial"/>
                <w:sz w:val="28"/>
                <w:szCs w:val="28"/>
              </w:rPr>
            </w:pPr>
            <w:r>
              <w:rPr>
                <w:rFonts w:ascii="Arial" w:hAnsi="Arial" w:cs="Arial"/>
                <w:sz w:val="28"/>
                <w:szCs w:val="28"/>
              </w:rPr>
              <w:t>31/03/24</w:t>
            </w:r>
          </w:p>
        </w:tc>
      </w:tr>
      <w:tr w:rsidR="008441BC" w:rsidRPr="006F3367" w14:paraId="615958AE" w14:textId="77777777" w:rsidTr="00CA3A15">
        <w:trPr>
          <w:trHeight w:val="480"/>
        </w:trPr>
        <w:tc>
          <w:tcPr>
            <w:tcW w:w="7323" w:type="dxa"/>
            <w:gridSpan w:val="2"/>
            <w:tcBorders>
              <w:bottom w:val="nil"/>
            </w:tcBorders>
            <w:shd w:val="clear" w:color="auto" w:fill="BFBFBF"/>
          </w:tcPr>
          <w:p w14:paraId="5557BCB2" w14:textId="77777777" w:rsidR="008441BC" w:rsidRPr="006F3367" w:rsidRDefault="008441BC"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w:t>
            </w:r>
            <w:r w:rsidRPr="006F3367">
              <w:rPr>
                <w:rFonts w:ascii="Arial" w:hAnsi="Arial" w:cs="Arial"/>
                <w:i/>
                <w:sz w:val="28"/>
                <w:szCs w:val="28"/>
              </w:rPr>
              <w:t xml:space="preserve"> or </w:t>
            </w:r>
            <w:r>
              <w:rPr>
                <w:rFonts w:ascii="Arial" w:hAnsi="Arial" w:cs="Arial"/>
                <w:i/>
                <w:sz w:val="28"/>
                <w:szCs w:val="28"/>
              </w:rPr>
              <w:t>project</w:t>
            </w:r>
            <w:r w:rsidRPr="006F3367">
              <w:rPr>
                <w:rFonts w:ascii="Arial" w:hAnsi="Arial" w:cs="Arial"/>
                <w:i/>
                <w:sz w:val="28"/>
                <w:szCs w:val="28"/>
              </w:rPr>
              <w:t>:</w:t>
            </w:r>
          </w:p>
        </w:tc>
        <w:tc>
          <w:tcPr>
            <w:tcW w:w="6958" w:type="dxa"/>
            <w:tcBorders>
              <w:top w:val="nil"/>
              <w:bottom w:val="nil"/>
              <w:right w:val="nil"/>
            </w:tcBorders>
            <w:shd w:val="clear" w:color="auto" w:fill="auto"/>
          </w:tcPr>
          <w:p w14:paraId="21EECDC9" w14:textId="77777777" w:rsidR="008441BC" w:rsidRPr="006F3367" w:rsidRDefault="008441BC" w:rsidP="00CA3A15">
            <w:pPr>
              <w:rPr>
                <w:rFonts w:ascii="Arial" w:hAnsi="Arial" w:cs="Arial"/>
                <w:sz w:val="28"/>
                <w:szCs w:val="28"/>
              </w:rPr>
            </w:pPr>
          </w:p>
        </w:tc>
      </w:tr>
      <w:tr w:rsidR="008441BC" w:rsidRPr="006F3367" w14:paraId="720B10C4" w14:textId="77777777" w:rsidTr="00CA3A15">
        <w:trPr>
          <w:gridAfter w:val="1"/>
          <w:wAfter w:w="6958" w:type="dxa"/>
        </w:trPr>
        <w:tc>
          <w:tcPr>
            <w:tcW w:w="3192" w:type="dxa"/>
            <w:tcBorders>
              <w:top w:val="nil"/>
              <w:bottom w:val="nil"/>
              <w:right w:val="nil"/>
            </w:tcBorders>
            <w:shd w:val="clear" w:color="auto" w:fill="FFFFFF"/>
          </w:tcPr>
          <w:p w14:paraId="3BAC020C" w14:textId="77777777" w:rsidR="008441BC" w:rsidRPr="006F3367" w:rsidRDefault="008441BC" w:rsidP="00CA3A15">
            <w:pPr>
              <w:rPr>
                <w:rFonts w:ascii="Arial" w:hAnsi="Arial" w:cs="Arial"/>
                <w:i/>
                <w:sz w:val="28"/>
                <w:szCs w:val="28"/>
              </w:rPr>
            </w:pPr>
            <w:r w:rsidRPr="006F3367">
              <w:rPr>
                <w:rFonts w:ascii="Arial" w:hAnsi="Arial" w:cs="Arial"/>
                <w:i/>
                <w:sz w:val="28"/>
                <w:szCs w:val="28"/>
              </w:rPr>
              <w:t>Changed</w:t>
            </w:r>
          </w:p>
        </w:tc>
        <w:tc>
          <w:tcPr>
            <w:tcW w:w="4131" w:type="dxa"/>
            <w:tcBorders>
              <w:top w:val="nil"/>
              <w:left w:val="nil"/>
              <w:bottom w:val="nil"/>
            </w:tcBorders>
            <w:shd w:val="clear" w:color="auto" w:fill="FFFFFF"/>
          </w:tcPr>
          <w:p w14:paraId="50D76358" w14:textId="77777777"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p>
        </w:tc>
      </w:tr>
      <w:tr w:rsidR="008441BC" w:rsidRPr="006F3367" w14:paraId="462492B4" w14:textId="77777777" w:rsidTr="00CA3A15">
        <w:trPr>
          <w:gridAfter w:val="1"/>
          <w:wAfter w:w="6958" w:type="dxa"/>
        </w:trPr>
        <w:tc>
          <w:tcPr>
            <w:tcW w:w="3192" w:type="dxa"/>
            <w:tcBorders>
              <w:top w:val="nil"/>
              <w:right w:val="nil"/>
            </w:tcBorders>
            <w:shd w:val="clear" w:color="auto" w:fill="FFFFFF"/>
          </w:tcPr>
          <w:p w14:paraId="2D8F1B53" w14:textId="77777777" w:rsidR="008441BC" w:rsidRPr="006F3367" w:rsidRDefault="008441BC" w:rsidP="00CA3A15">
            <w:pPr>
              <w:rPr>
                <w:rFonts w:ascii="Arial" w:hAnsi="Arial" w:cs="Arial"/>
                <w:i/>
                <w:sz w:val="28"/>
                <w:szCs w:val="28"/>
              </w:rPr>
            </w:pPr>
            <w:r w:rsidRPr="006F3367">
              <w:rPr>
                <w:rFonts w:ascii="Arial" w:hAnsi="Arial" w:cs="Arial"/>
                <w:i/>
                <w:sz w:val="28"/>
                <w:szCs w:val="28"/>
              </w:rPr>
              <w:t xml:space="preserve">New </w:t>
            </w:r>
          </w:p>
        </w:tc>
        <w:tc>
          <w:tcPr>
            <w:tcW w:w="4131" w:type="dxa"/>
            <w:tcBorders>
              <w:top w:val="nil"/>
              <w:left w:val="nil"/>
            </w:tcBorders>
            <w:shd w:val="clear" w:color="auto" w:fill="FFFFFF"/>
          </w:tcPr>
          <w:p w14:paraId="66181D2F" w14:textId="75E5CA3B" w:rsidR="008441BC" w:rsidRPr="006F3367" w:rsidRDefault="002020EA" w:rsidP="00CA3A15">
            <w:pPr>
              <w:rPr>
                <w:rFonts w:ascii="Arial" w:hAnsi="Arial" w:cs="Arial"/>
                <w:sz w:val="28"/>
                <w:szCs w:val="28"/>
              </w:rPr>
            </w:pPr>
            <w:r>
              <w:rPr>
                <w:rFonts w:ascii="Arial" w:hAnsi="Arial" w:cs="Arial"/>
                <w:sz w:val="28"/>
                <w:szCs w:val="28"/>
              </w:rPr>
              <w:t>×</w:t>
            </w:r>
          </w:p>
        </w:tc>
      </w:tr>
    </w:tbl>
    <w:p w14:paraId="041CDC2F" w14:textId="77777777" w:rsidR="008441BC" w:rsidRDefault="008441BC" w:rsidP="008441BC">
      <w:pPr>
        <w:rPr>
          <w:rFonts w:ascii="Arial" w:hAnsi="Arial" w:cs="Arial"/>
          <w:sz w:val="28"/>
          <w:szCs w:val="28"/>
        </w:rPr>
      </w:pPr>
    </w:p>
    <w:p w14:paraId="3EE910D8" w14:textId="4A3787EB" w:rsidR="008441BC" w:rsidRDefault="008441BC" w:rsidP="008441BC">
      <w:pPr>
        <w:rPr>
          <w:rFonts w:ascii="Arial" w:hAnsi="Arial" w:cs="Arial"/>
          <w:sz w:val="28"/>
          <w:szCs w:val="28"/>
        </w:rPr>
      </w:pPr>
    </w:p>
    <w:p w14:paraId="4F6617B7" w14:textId="1AA89D0D" w:rsidR="008441BC" w:rsidRDefault="008441BC" w:rsidP="008441BC">
      <w:pPr>
        <w:rPr>
          <w:rFonts w:ascii="Arial" w:hAnsi="Arial" w:cs="Arial"/>
          <w:sz w:val="28"/>
          <w:szCs w:val="28"/>
        </w:rPr>
      </w:pPr>
    </w:p>
    <w:p w14:paraId="519DBFD5" w14:textId="2BD52C7E" w:rsidR="008441BC" w:rsidRDefault="008441BC" w:rsidP="008441BC">
      <w:pPr>
        <w:rPr>
          <w:rFonts w:ascii="Arial" w:hAnsi="Arial" w:cs="Arial"/>
          <w:sz w:val="28"/>
          <w:szCs w:val="28"/>
        </w:rPr>
      </w:pPr>
    </w:p>
    <w:p w14:paraId="2C1896A5" w14:textId="46580C9C" w:rsidR="008441BC" w:rsidRDefault="008441BC" w:rsidP="008441BC">
      <w:pPr>
        <w:rPr>
          <w:rFonts w:ascii="Arial" w:hAnsi="Arial" w:cs="Arial"/>
          <w:sz w:val="28"/>
          <w:szCs w:val="28"/>
        </w:rPr>
      </w:pPr>
    </w:p>
    <w:p w14:paraId="3AE8A041" w14:textId="0958A074" w:rsidR="008441BC" w:rsidRDefault="008441BC" w:rsidP="008441BC">
      <w:pPr>
        <w:rPr>
          <w:rFonts w:ascii="Arial" w:hAnsi="Arial" w:cs="Arial"/>
          <w:sz w:val="28"/>
          <w:szCs w:val="28"/>
        </w:rPr>
      </w:pPr>
    </w:p>
    <w:p w14:paraId="28103684" w14:textId="11083E86" w:rsidR="008441BC" w:rsidRDefault="008441BC" w:rsidP="008441BC">
      <w:pPr>
        <w:rPr>
          <w:rFonts w:ascii="Arial" w:hAnsi="Arial" w:cs="Arial"/>
          <w:sz w:val="28"/>
          <w:szCs w:val="28"/>
        </w:rPr>
      </w:pPr>
    </w:p>
    <w:p w14:paraId="0453429F" w14:textId="77777777" w:rsidR="008441BC" w:rsidRDefault="008441BC" w:rsidP="008441BC">
      <w:pPr>
        <w:rPr>
          <w:rFonts w:ascii="Arial" w:hAnsi="Arial" w:cs="Arial"/>
          <w:sz w:val="28"/>
          <w:szCs w:val="28"/>
        </w:rPr>
      </w:pPr>
    </w:p>
    <w:p w14:paraId="0E381353" w14:textId="77777777" w:rsidR="008441BC" w:rsidRPr="00FB0012" w:rsidRDefault="008441BC" w:rsidP="008441BC">
      <w:pPr>
        <w:pBdr>
          <w:bottom w:val="single" w:sz="4" w:space="1" w:color="auto"/>
        </w:pBdr>
        <w:rPr>
          <w:rFonts w:ascii="Arial" w:hAnsi="Arial" w:cs="Arial"/>
          <w:b/>
          <w:sz w:val="28"/>
          <w:szCs w:val="28"/>
        </w:rPr>
      </w:pPr>
      <w:r w:rsidRPr="00FB0012">
        <w:rPr>
          <w:rFonts w:ascii="Arial" w:hAnsi="Arial" w:cs="Arial"/>
          <w:b/>
          <w:sz w:val="28"/>
          <w:szCs w:val="28"/>
        </w:rPr>
        <w:lastRenderedPageBreak/>
        <w:t xml:space="preserve">Section 1 – </w:t>
      </w:r>
      <w:r>
        <w:rPr>
          <w:rFonts w:ascii="Arial" w:hAnsi="Arial" w:cs="Arial"/>
          <w:b/>
          <w:sz w:val="28"/>
          <w:szCs w:val="28"/>
        </w:rPr>
        <w:t>Clear a</w:t>
      </w:r>
      <w:r w:rsidRPr="00FB0012">
        <w:rPr>
          <w:rFonts w:ascii="Arial" w:hAnsi="Arial" w:cs="Arial"/>
          <w:b/>
          <w:sz w:val="28"/>
          <w:szCs w:val="28"/>
        </w:rPr>
        <w:t>ims and objectives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6E5533D3" w14:textId="77777777" w:rsidTr="00CA3A15">
        <w:tc>
          <w:tcPr>
            <w:tcW w:w="14281" w:type="dxa"/>
            <w:shd w:val="clear" w:color="auto" w:fill="BFBFBF"/>
          </w:tcPr>
          <w:p w14:paraId="184A1D5D" w14:textId="77777777" w:rsidR="008441BC" w:rsidRPr="006F3367" w:rsidRDefault="008441BC" w:rsidP="00CA3A15">
            <w:pPr>
              <w:spacing w:after="0" w:line="240" w:lineRule="auto"/>
              <w:rPr>
                <w:rFonts w:ascii="Arial" w:hAnsi="Arial" w:cs="Arial"/>
                <w:sz w:val="28"/>
                <w:szCs w:val="28"/>
              </w:rPr>
            </w:pPr>
            <w:r w:rsidRPr="00765C49">
              <w:rPr>
                <w:rFonts w:ascii="Arial" w:hAnsi="Arial" w:cs="Arial"/>
                <w:b/>
                <w:bCs/>
                <w:sz w:val="28"/>
                <w:szCs w:val="28"/>
              </w:rPr>
              <w:t>1.</w:t>
            </w:r>
            <w:r>
              <w:rPr>
                <w:rFonts w:ascii="Arial" w:hAnsi="Arial" w:cs="Arial"/>
                <w:sz w:val="28"/>
                <w:szCs w:val="28"/>
              </w:rPr>
              <w:t xml:space="preserve"> </w:t>
            </w:r>
            <w:r w:rsidRPr="006F3367">
              <w:rPr>
                <w:rFonts w:ascii="Arial" w:hAnsi="Arial" w:cs="Arial"/>
                <w:sz w:val="28"/>
                <w:szCs w:val="28"/>
              </w:rPr>
              <w:t xml:space="preserve">What is the aim of the </w:t>
            </w:r>
            <w:r w:rsidRPr="00B74A50">
              <w:rPr>
                <w:rFonts w:ascii="Arial" w:hAnsi="Arial" w:cs="Arial"/>
                <w:iCs/>
                <w:sz w:val="28"/>
                <w:szCs w:val="28"/>
              </w:rPr>
              <w:t xml:space="preserve">strategy, policy, </w:t>
            </w:r>
            <w:r>
              <w:rPr>
                <w:rFonts w:ascii="Arial" w:hAnsi="Arial" w:cs="Arial"/>
                <w:iCs/>
                <w:sz w:val="28"/>
                <w:szCs w:val="28"/>
              </w:rPr>
              <w:t>procedure</w:t>
            </w:r>
            <w:r w:rsidRPr="00B74A50">
              <w:rPr>
                <w:rFonts w:ascii="Arial" w:hAnsi="Arial" w:cs="Arial"/>
                <w:iCs/>
                <w:sz w:val="28"/>
                <w:szCs w:val="28"/>
              </w:rPr>
              <w:t xml:space="preserve"> or project</w:t>
            </w:r>
            <w:r w:rsidRPr="006F3367">
              <w:rPr>
                <w:rFonts w:ascii="Arial" w:hAnsi="Arial" w:cs="Arial"/>
                <w:bCs/>
                <w:sz w:val="28"/>
                <w:szCs w:val="28"/>
              </w:rPr>
              <w:t>?</w:t>
            </w:r>
          </w:p>
        </w:tc>
      </w:tr>
      <w:tr w:rsidR="008441BC" w:rsidRPr="006F3367" w14:paraId="74C2F542" w14:textId="77777777" w:rsidTr="00CA3A15">
        <w:tc>
          <w:tcPr>
            <w:tcW w:w="14281" w:type="dxa"/>
            <w:shd w:val="clear" w:color="auto" w:fill="auto"/>
          </w:tcPr>
          <w:p w14:paraId="626478D7" w14:textId="76713731" w:rsidR="00531715" w:rsidRPr="00531715" w:rsidRDefault="00473BAF" w:rsidP="00531715">
            <w:pPr>
              <w:spacing w:after="0" w:line="240" w:lineRule="auto"/>
              <w:rPr>
                <w:rFonts w:ascii="Arial" w:hAnsi="Arial" w:cs="Arial"/>
              </w:rPr>
            </w:pPr>
            <w:r>
              <w:rPr>
                <w:rFonts w:ascii="Arial" w:hAnsi="Arial" w:cs="Arial"/>
              </w:rPr>
              <w:t>A</w:t>
            </w:r>
            <w:r w:rsidR="002020EA" w:rsidRPr="00531715">
              <w:rPr>
                <w:rFonts w:ascii="Arial" w:hAnsi="Arial" w:cs="Arial"/>
              </w:rPr>
              <w:t xml:space="preserve">im </w:t>
            </w:r>
            <w:r w:rsidR="00531715" w:rsidRPr="00531715">
              <w:rPr>
                <w:rFonts w:ascii="Arial" w:hAnsi="Arial" w:cs="Arial"/>
              </w:rPr>
              <w:t>o</w:t>
            </w:r>
            <w:r w:rsidR="002020EA" w:rsidRPr="00531715">
              <w:rPr>
                <w:rFonts w:ascii="Arial" w:hAnsi="Arial" w:cs="Arial"/>
              </w:rPr>
              <w:t>f this policy is to:</w:t>
            </w:r>
          </w:p>
          <w:p w14:paraId="0189F4C7" w14:textId="77777777" w:rsidR="00531715" w:rsidRPr="00531715" w:rsidRDefault="00531715" w:rsidP="00531715">
            <w:pPr>
              <w:spacing w:after="0" w:line="240" w:lineRule="auto"/>
              <w:rPr>
                <w:rFonts w:ascii="Arial" w:hAnsi="Arial" w:cs="Arial"/>
              </w:rPr>
            </w:pPr>
          </w:p>
          <w:p w14:paraId="7522FEDE" w14:textId="0842D1BD" w:rsidR="00531715" w:rsidRDefault="00473BAF" w:rsidP="00473BAF">
            <w:pPr>
              <w:spacing w:after="0" w:line="240" w:lineRule="auto"/>
              <w:rPr>
                <w:rFonts w:ascii="Arial" w:hAnsi="Arial" w:cs="Arial"/>
              </w:rPr>
            </w:pPr>
            <w:r>
              <w:rPr>
                <w:rFonts w:ascii="Arial" w:hAnsi="Arial" w:cs="Arial"/>
              </w:rPr>
              <w:t>S</w:t>
            </w:r>
            <w:r w:rsidR="00531715" w:rsidRPr="00531715">
              <w:rPr>
                <w:rFonts w:ascii="Arial" w:hAnsi="Arial" w:cs="Arial"/>
              </w:rPr>
              <w:t>upport employees affected by the menopause and support them in remaining effective in their roles.</w:t>
            </w:r>
          </w:p>
          <w:p w14:paraId="1478F892" w14:textId="77777777" w:rsidR="00473BAF" w:rsidRDefault="00473BAF" w:rsidP="00473BAF">
            <w:pPr>
              <w:spacing w:after="0" w:line="240" w:lineRule="auto"/>
              <w:rPr>
                <w:rFonts w:ascii="Arial" w:hAnsi="Arial" w:cs="Arial"/>
              </w:rPr>
            </w:pPr>
          </w:p>
          <w:p w14:paraId="6CF242BE" w14:textId="07238A7D" w:rsidR="00531715" w:rsidRPr="00531715" w:rsidRDefault="00473BAF" w:rsidP="002020EA">
            <w:pPr>
              <w:rPr>
                <w:rFonts w:ascii="Arial" w:hAnsi="Arial" w:cs="Arial"/>
              </w:rPr>
            </w:pPr>
            <w:r>
              <w:rPr>
                <w:rFonts w:ascii="Arial" w:hAnsi="Arial" w:cs="Arial"/>
              </w:rPr>
              <w:t>O</w:t>
            </w:r>
            <w:r w:rsidR="00531715" w:rsidRPr="00531715">
              <w:rPr>
                <w:rFonts w:ascii="Arial" w:hAnsi="Arial" w:cs="Arial"/>
              </w:rPr>
              <w:t>bjectives of this policy is to:</w:t>
            </w:r>
          </w:p>
          <w:p w14:paraId="2C023433" w14:textId="77777777" w:rsidR="00473BAF" w:rsidRDefault="00473BAF" w:rsidP="00473BAF">
            <w:pPr>
              <w:pStyle w:val="ListParagraph"/>
              <w:numPr>
                <w:ilvl w:val="0"/>
                <w:numId w:val="5"/>
              </w:numPr>
              <w:rPr>
                <w:rFonts w:ascii="Arial" w:hAnsi="Arial" w:cs="Arial"/>
              </w:rPr>
            </w:pPr>
            <w:r>
              <w:rPr>
                <w:rFonts w:ascii="Arial" w:hAnsi="Arial" w:cs="Arial"/>
              </w:rPr>
              <w:t>R</w:t>
            </w:r>
            <w:r w:rsidR="00531715" w:rsidRPr="00531715">
              <w:rPr>
                <w:rFonts w:ascii="Arial" w:hAnsi="Arial" w:cs="Arial"/>
              </w:rPr>
              <w:t xml:space="preserve">aise awareness of the menopause and how it can impact on employees, </w:t>
            </w:r>
          </w:p>
          <w:p w14:paraId="40855741" w14:textId="77777777" w:rsidR="00473BAF" w:rsidRDefault="00473BAF" w:rsidP="00473BAF">
            <w:pPr>
              <w:pStyle w:val="ListParagraph"/>
              <w:numPr>
                <w:ilvl w:val="0"/>
                <w:numId w:val="5"/>
              </w:numPr>
              <w:rPr>
                <w:rFonts w:ascii="Arial" w:hAnsi="Arial" w:cs="Arial"/>
              </w:rPr>
            </w:pPr>
            <w:r>
              <w:rPr>
                <w:rFonts w:ascii="Arial" w:hAnsi="Arial" w:cs="Arial"/>
              </w:rPr>
              <w:t>E</w:t>
            </w:r>
            <w:r w:rsidR="00531715" w:rsidRPr="00473BAF">
              <w:rPr>
                <w:rFonts w:ascii="Arial" w:hAnsi="Arial" w:cs="Arial"/>
              </w:rPr>
              <w:t xml:space="preserve">ncourage open conversations between staff and managers, </w:t>
            </w:r>
          </w:p>
          <w:p w14:paraId="2F268B83" w14:textId="611E025D" w:rsidR="00531715" w:rsidRPr="00531715" w:rsidRDefault="00473BAF" w:rsidP="00473BAF">
            <w:pPr>
              <w:pStyle w:val="ListParagraph"/>
              <w:numPr>
                <w:ilvl w:val="0"/>
                <w:numId w:val="5"/>
              </w:numPr>
            </w:pPr>
            <w:r>
              <w:rPr>
                <w:rFonts w:ascii="Arial" w:hAnsi="Arial" w:cs="Arial"/>
              </w:rPr>
              <w:t>E</w:t>
            </w:r>
            <w:r w:rsidR="00531715" w:rsidRPr="00473BAF">
              <w:rPr>
                <w:rFonts w:ascii="Arial" w:hAnsi="Arial" w:cs="Arial"/>
              </w:rPr>
              <w:t>ncourage consideration and implementation of reasonable adjustments that support employees at work and in remaining effective in their roles</w:t>
            </w:r>
          </w:p>
        </w:tc>
      </w:tr>
      <w:tr w:rsidR="008441BC" w:rsidRPr="006F3367" w14:paraId="3AE5D8DC" w14:textId="77777777" w:rsidTr="00CA3A15">
        <w:tc>
          <w:tcPr>
            <w:tcW w:w="14281" w:type="dxa"/>
            <w:shd w:val="clear" w:color="auto" w:fill="BFBFBF"/>
          </w:tcPr>
          <w:p w14:paraId="7647C88E" w14:textId="77777777" w:rsidR="008441BC" w:rsidRPr="00D138E1" w:rsidRDefault="008441BC" w:rsidP="00CA3A15">
            <w:pPr>
              <w:spacing w:after="0" w:line="240" w:lineRule="auto"/>
              <w:rPr>
                <w:rFonts w:ascii="Arial" w:hAnsi="Arial" w:cs="Arial"/>
                <w:bCs/>
                <w:sz w:val="28"/>
                <w:szCs w:val="28"/>
              </w:rPr>
            </w:pPr>
            <w:r w:rsidRPr="00D138E1">
              <w:rPr>
                <w:rFonts w:ascii="Arial" w:hAnsi="Arial" w:cs="Arial"/>
                <w:b/>
                <w:sz w:val="28"/>
                <w:szCs w:val="28"/>
              </w:rPr>
              <w:t>2.</w:t>
            </w:r>
            <w:r w:rsidRPr="00D138E1">
              <w:rPr>
                <w:rFonts w:ascii="Arial" w:hAnsi="Arial" w:cs="Arial"/>
                <w:bCs/>
                <w:sz w:val="28"/>
                <w:szCs w:val="28"/>
              </w:rPr>
              <w:t xml:space="preserve"> Who is intended to benefit from the </w:t>
            </w:r>
            <w:r w:rsidRPr="00B74A50">
              <w:rPr>
                <w:rFonts w:ascii="Arial" w:hAnsi="Arial" w:cs="Arial"/>
                <w:sz w:val="28"/>
                <w:szCs w:val="28"/>
              </w:rPr>
              <w:t xml:space="preserve">strategy, policy, </w:t>
            </w:r>
            <w:r>
              <w:rPr>
                <w:rFonts w:ascii="Arial" w:hAnsi="Arial" w:cs="Arial"/>
                <w:sz w:val="28"/>
                <w:szCs w:val="28"/>
              </w:rPr>
              <w:t>procedure or project</w:t>
            </w:r>
            <w:r w:rsidRPr="00D138E1">
              <w:rPr>
                <w:rFonts w:ascii="Arial" w:hAnsi="Arial" w:cs="Arial"/>
                <w:sz w:val="28"/>
                <w:szCs w:val="28"/>
              </w:rPr>
              <w:t xml:space="preserve"> and how</w:t>
            </w:r>
            <w:r w:rsidRPr="00D138E1">
              <w:rPr>
                <w:rFonts w:ascii="Arial" w:hAnsi="Arial" w:cs="Arial"/>
                <w:bCs/>
                <w:sz w:val="28"/>
                <w:szCs w:val="28"/>
              </w:rPr>
              <w:t>?</w:t>
            </w:r>
          </w:p>
        </w:tc>
      </w:tr>
      <w:tr w:rsidR="008441BC" w:rsidRPr="006F3367" w14:paraId="388D4664" w14:textId="77777777" w:rsidTr="00CA3A15">
        <w:tc>
          <w:tcPr>
            <w:tcW w:w="14281" w:type="dxa"/>
            <w:shd w:val="clear" w:color="auto" w:fill="auto"/>
          </w:tcPr>
          <w:p w14:paraId="5FF441CD" w14:textId="2EB4A8C0" w:rsidR="008441BC" w:rsidRPr="00473BAF" w:rsidRDefault="00531715" w:rsidP="00531715">
            <w:pPr>
              <w:rPr>
                <w:rFonts w:ascii="Arial" w:hAnsi="Arial" w:cs="Arial"/>
                <w:sz w:val="28"/>
                <w:szCs w:val="28"/>
              </w:rPr>
            </w:pPr>
            <w:r w:rsidRPr="00473BAF">
              <w:rPr>
                <w:rFonts w:ascii="Arial" w:hAnsi="Arial" w:cs="Arial"/>
              </w:rPr>
              <w:t>Employees feel supported and remain effective. Further supports the Council’s commitments within the Equality in Employment Policy</w:t>
            </w:r>
          </w:p>
        </w:tc>
      </w:tr>
      <w:tr w:rsidR="008441BC" w:rsidRPr="006F3367" w14:paraId="02042904" w14:textId="77777777" w:rsidTr="00CA3A15">
        <w:tc>
          <w:tcPr>
            <w:tcW w:w="14281" w:type="dxa"/>
            <w:shd w:val="clear" w:color="auto" w:fill="BFBFBF"/>
          </w:tcPr>
          <w:p w14:paraId="1ED239E8"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3.</w:t>
            </w:r>
            <w:r>
              <w:rPr>
                <w:rFonts w:ascii="Arial" w:hAnsi="Arial" w:cs="Arial"/>
                <w:bCs/>
                <w:sz w:val="28"/>
                <w:szCs w:val="28"/>
              </w:rPr>
              <w:t xml:space="preserve"> </w:t>
            </w:r>
            <w:r w:rsidRPr="006F3367">
              <w:rPr>
                <w:rFonts w:ascii="Arial" w:hAnsi="Arial" w:cs="Arial"/>
                <w:bCs/>
                <w:sz w:val="28"/>
                <w:szCs w:val="28"/>
              </w:rPr>
              <w:t xml:space="preserve">What outcomes do you want to achieve? </w:t>
            </w:r>
          </w:p>
        </w:tc>
      </w:tr>
      <w:tr w:rsidR="008441BC" w:rsidRPr="006F3367" w14:paraId="25243CAA" w14:textId="77777777" w:rsidTr="00CA3A15">
        <w:tc>
          <w:tcPr>
            <w:tcW w:w="14281" w:type="dxa"/>
            <w:shd w:val="clear" w:color="auto" w:fill="auto"/>
          </w:tcPr>
          <w:p w14:paraId="74A6269D" w14:textId="2E976BD8" w:rsidR="008441BC" w:rsidRPr="00A5217D" w:rsidRDefault="00531715" w:rsidP="00531715">
            <w:pPr>
              <w:pStyle w:val="ListParagraph"/>
              <w:numPr>
                <w:ilvl w:val="0"/>
                <w:numId w:val="5"/>
              </w:numPr>
              <w:rPr>
                <w:rFonts w:ascii="Arial" w:hAnsi="Arial" w:cs="Arial"/>
                <w:i/>
                <w:color w:val="365F91"/>
                <w:sz w:val="24"/>
                <w:szCs w:val="28"/>
              </w:rPr>
            </w:pPr>
            <w:r w:rsidRPr="00531715">
              <w:rPr>
                <w:rFonts w:ascii="Arial" w:hAnsi="Arial" w:cs="Arial"/>
              </w:rPr>
              <w:t>Employees affected by the menopause are supported at work and remain effective in their roles</w:t>
            </w:r>
          </w:p>
        </w:tc>
      </w:tr>
      <w:tr w:rsidR="008441BC" w:rsidRPr="006F3367" w14:paraId="55074EED" w14:textId="77777777" w:rsidTr="00CA3A15">
        <w:tc>
          <w:tcPr>
            <w:tcW w:w="14281" w:type="dxa"/>
            <w:shd w:val="clear" w:color="auto" w:fill="BFBFBF"/>
          </w:tcPr>
          <w:p w14:paraId="7A381840"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4.</w:t>
            </w:r>
            <w:r>
              <w:rPr>
                <w:rFonts w:ascii="Arial" w:hAnsi="Arial" w:cs="Arial"/>
                <w:bCs/>
                <w:sz w:val="28"/>
                <w:szCs w:val="28"/>
              </w:rPr>
              <w:t xml:space="preserve"> </w:t>
            </w:r>
            <w:r w:rsidRPr="006F3367">
              <w:rPr>
                <w:rFonts w:ascii="Arial" w:hAnsi="Arial" w:cs="Arial"/>
                <w:bCs/>
                <w:sz w:val="28"/>
                <w:szCs w:val="28"/>
              </w:rPr>
              <w:t>What barriers exist for both the Council and the groups/people with protected characteristics to enable these outcomes to be achieved?</w:t>
            </w:r>
          </w:p>
        </w:tc>
      </w:tr>
      <w:tr w:rsidR="008441BC" w:rsidRPr="006F3367" w14:paraId="0AEA3773" w14:textId="77777777" w:rsidTr="00CA3A15">
        <w:tc>
          <w:tcPr>
            <w:tcW w:w="14281" w:type="dxa"/>
            <w:shd w:val="clear" w:color="auto" w:fill="auto"/>
          </w:tcPr>
          <w:p w14:paraId="146BC7B9" w14:textId="20AA7BA0" w:rsidR="008441BC" w:rsidRPr="0083623E" w:rsidRDefault="0083623E" w:rsidP="00CA3A15">
            <w:pPr>
              <w:rPr>
                <w:rFonts w:ascii="Arial" w:hAnsi="Arial" w:cs="Arial"/>
                <w:iCs/>
                <w:sz w:val="24"/>
                <w:szCs w:val="28"/>
              </w:rPr>
            </w:pPr>
            <w:r w:rsidRPr="0083623E">
              <w:rPr>
                <w:rFonts w:ascii="Arial" w:hAnsi="Arial" w:cs="Arial"/>
                <w:iCs/>
                <w:sz w:val="24"/>
                <w:szCs w:val="28"/>
              </w:rPr>
              <w:t>None</w:t>
            </w:r>
            <w:r w:rsidR="008441BC" w:rsidRPr="0083623E">
              <w:rPr>
                <w:rFonts w:ascii="Arial" w:hAnsi="Arial" w:cs="Arial"/>
                <w:iCs/>
                <w:sz w:val="24"/>
                <w:szCs w:val="28"/>
              </w:rPr>
              <w:t xml:space="preserve">. </w:t>
            </w:r>
          </w:p>
          <w:p w14:paraId="05D9ADB9" w14:textId="77777777" w:rsidR="008441BC" w:rsidRPr="006F3367" w:rsidRDefault="008441BC" w:rsidP="00CA3A15">
            <w:pPr>
              <w:rPr>
                <w:rFonts w:ascii="Arial" w:hAnsi="Arial" w:cs="Arial"/>
                <w:sz w:val="28"/>
                <w:szCs w:val="28"/>
              </w:rPr>
            </w:pPr>
          </w:p>
        </w:tc>
      </w:tr>
      <w:tr w:rsidR="008441BC" w:rsidRPr="006F3367" w14:paraId="6D85DF0C" w14:textId="77777777" w:rsidTr="00CA3A15">
        <w:tc>
          <w:tcPr>
            <w:tcW w:w="14281" w:type="dxa"/>
            <w:shd w:val="clear" w:color="auto" w:fill="BFBFBF"/>
          </w:tcPr>
          <w:p w14:paraId="565DF4D1"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5.</w:t>
            </w:r>
            <w:r>
              <w:rPr>
                <w:rFonts w:ascii="Arial" w:hAnsi="Arial" w:cs="Arial"/>
                <w:bCs/>
                <w:sz w:val="28"/>
                <w:szCs w:val="28"/>
              </w:rPr>
              <w:t xml:space="preserve"> </w:t>
            </w:r>
            <w:r w:rsidRPr="006F3367">
              <w:rPr>
                <w:rFonts w:ascii="Arial" w:hAnsi="Arial" w:cs="Arial"/>
                <w:bCs/>
                <w:sz w:val="28"/>
                <w:szCs w:val="28"/>
              </w:rPr>
              <w:t xml:space="preserve">Any other relevant background information </w:t>
            </w:r>
          </w:p>
        </w:tc>
      </w:tr>
      <w:tr w:rsidR="008441BC" w:rsidRPr="006F3367" w14:paraId="137D1389" w14:textId="77777777" w:rsidTr="00CA3A15">
        <w:tc>
          <w:tcPr>
            <w:tcW w:w="14281" w:type="dxa"/>
            <w:shd w:val="clear" w:color="auto" w:fill="auto"/>
          </w:tcPr>
          <w:p w14:paraId="43CAC97E" w14:textId="7DDDF9D5" w:rsidR="008441BC" w:rsidRPr="00473BAF" w:rsidRDefault="002020EA" w:rsidP="002020EA">
            <w:pPr>
              <w:rPr>
                <w:rFonts w:ascii="Arial" w:hAnsi="Arial" w:cs="Arial"/>
              </w:rPr>
            </w:pPr>
            <w:r w:rsidRPr="00473BAF">
              <w:rPr>
                <w:rFonts w:ascii="Arial" w:hAnsi="Arial" w:cs="Arial"/>
              </w:rPr>
              <w:t xml:space="preserve">None </w:t>
            </w:r>
          </w:p>
          <w:p w14:paraId="55A0C39C" w14:textId="77777777" w:rsidR="008441BC" w:rsidRPr="006F3367" w:rsidRDefault="008441BC" w:rsidP="00CA3A15">
            <w:pPr>
              <w:rPr>
                <w:rFonts w:ascii="Arial" w:hAnsi="Arial" w:cs="Arial"/>
                <w:i/>
                <w:sz w:val="28"/>
                <w:szCs w:val="28"/>
              </w:rPr>
            </w:pPr>
          </w:p>
        </w:tc>
      </w:tr>
    </w:tbl>
    <w:p w14:paraId="40633CC5" w14:textId="77777777" w:rsidR="008441BC" w:rsidRDefault="008441BC" w:rsidP="008441BC">
      <w:pPr>
        <w:pBdr>
          <w:bottom w:val="single" w:sz="4" w:space="1" w:color="auto"/>
        </w:pBdr>
        <w:rPr>
          <w:rFonts w:ascii="Arial" w:hAnsi="Arial" w:cs="Arial"/>
          <w:b/>
          <w:sz w:val="28"/>
          <w:szCs w:val="28"/>
        </w:rPr>
      </w:pPr>
    </w:p>
    <w:p w14:paraId="3A1F2EC7" w14:textId="77777777" w:rsidR="008441BC" w:rsidRDefault="008441BC" w:rsidP="008441BC">
      <w:pPr>
        <w:pBdr>
          <w:bottom w:val="single" w:sz="4" w:space="1" w:color="auto"/>
        </w:pBdr>
        <w:rPr>
          <w:rFonts w:ascii="Arial" w:hAnsi="Arial" w:cs="Arial"/>
          <w:b/>
          <w:sz w:val="28"/>
          <w:szCs w:val="28"/>
        </w:rPr>
      </w:pPr>
    </w:p>
    <w:p w14:paraId="595260A2" w14:textId="77777777" w:rsidR="008441BC" w:rsidRDefault="008441BC" w:rsidP="008441BC">
      <w:pPr>
        <w:pBdr>
          <w:bottom w:val="single" w:sz="4" w:space="1" w:color="auto"/>
        </w:pBdr>
        <w:rPr>
          <w:rFonts w:ascii="Arial" w:hAnsi="Arial" w:cs="Arial"/>
          <w:b/>
          <w:sz w:val="28"/>
          <w:szCs w:val="28"/>
        </w:rPr>
      </w:pPr>
    </w:p>
    <w:p w14:paraId="4852069C" w14:textId="77777777" w:rsidR="008441BC" w:rsidRPr="00FB0012" w:rsidRDefault="008441BC" w:rsidP="008441BC">
      <w:pPr>
        <w:pBdr>
          <w:bottom w:val="single" w:sz="4" w:space="1" w:color="auto"/>
        </w:pBdr>
        <w:rPr>
          <w:rFonts w:ascii="Arial" w:hAnsi="Arial" w:cs="Arial"/>
          <w:b/>
          <w:sz w:val="28"/>
          <w:szCs w:val="28"/>
        </w:rPr>
      </w:pPr>
      <w:r>
        <w:rPr>
          <w:rFonts w:ascii="Arial" w:hAnsi="Arial" w:cs="Arial"/>
          <w:b/>
          <w:sz w:val="28"/>
          <w:szCs w:val="28"/>
        </w:rPr>
        <w:t>Section 2</w:t>
      </w:r>
      <w:r w:rsidRPr="00FB0012">
        <w:rPr>
          <w:rFonts w:ascii="Arial" w:hAnsi="Arial" w:cs="Arial"/>
          <w:b/>
          <w:sz w:val="28"/>
          <w:szCs w:val="28"/>
        </w:rPr>
        <w:t xml:space="preserve"> – </w:t>
      </w:r>
      <w:r>
        <w:rPr>
          <w:rFonts w:ascii="Arial" w:hAnsi="Arial" w:cs="Arial"/>
          <w:b/>
          <w:sz w:val="28"/>
          <w:szCs w:val="28"/>
        </w:rPr>
        <w:t>Collecting your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32C14714" w14:textId="77777777" w:rsidTr="00CA3A15">
        <w:tc>
          <w:tcPr>
            <w:tcW w:w="14281" w:type="dxa"/>
            <w:shd w:val="clear" w:color="auto" w:fill="BFBFBF"/>
          </w:tcPr>
          <w:p w14:paraId="0DD46DC2" w14:textId="1D03CB10" w:rsidR="008441BC" w:rsidRDefault="008441BC" w:rsidP="008441BC">
            <w:pPr>
              <w:autoSpaceDE w:val="0"/>
              <w:autoSpaceDN w:val="0"/>
              <w:adjustRightInd w:val="0"/>
              <w:spacing w:after="0" w:line="240" w:lineRule="auto"/>
              <w:rPr>
                <w:rFonts w:ascii="Arial" w:hAnsi="Arial" w:cs="Arial"/>
                <w:bCs/>
                <w:sz w:val="28"/>
                <w:szCs w:val="28"/>
              </w:rPr>
            </w:pPr>
            <w:r w:rsidRPr="008441BC">
              <w:rPr>
                <w:rFonts w:ascii="Arial" w:hAnsi="Arial" w:cs="Arial"/>
                <w:b/>
                <w:bCs/>
                <w:sz w:val="28"/>
                <w:szCs w:val="28"/>
              </w:rPr>
              <w:t>6.</w:t>
            </w:r>
            <w:r>
              <w:rPr>
                <w:rFonts w:ascii="Arial" w:hAnsi="Arial" w:cs="Arial"/>
                <w:sz w:val="28"/>
                <w:szCs w:val="28"/>
              </w:rPr>
              <w:t xml:space="preserve"> </w:t>
            </w:r>
            <w:r w:rsidRPr="006F3367">
              <w:rPr>
                <w:rFonts w:ascii="Arial" w:hAnsi="Arial" w:cs="Arial"/>
                <w:sz w:val="28"/>
                <w:szCs w:val="28"/>
              </w:rPr>
              <w:t xml:space="preserve">What existing data sources do you have to assess the impact of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bCs/>
                <w:sz w:val="28"/>
                <w:szCs w:val="28"/>
              </w:rPr>
              <w:t>?</w:t>
            </w:r>
          </w:p>
          <w:p w14:paraId="29837236" w14:textId="77777777" w:rsidR="008441BC" w:rsidRPr="006F3367" w:rsidRDefault="008441BC" w:rsidP="00CA3A15">
            <w:pPr>
              <w:autoSpaceDE w:val="0"/>
              <w:autoSpaceDN w:val="0"/>
              <w:adjustRightInd w:val="0"/>
              <w:spacing w:after="0" w:line="240" w:lineRule="auto"/>
              <w:rPr>
                <w:rFonts w:ascii="Arial" w:hAnsi="Arial" w:cs="Arial"/>
                <w:bCs/>
                <w:sz w:val="28"/>
                <w:szCs w:val="28"/>
              </w:rPr>
            </w:pPr>
            <w:r>
              <w:rPr>
                <w:rFonts w:ascii="Arial" w:hAnsi="Arial" w:cs="Arial"/>
                <w:bCs/>
                <w:sz w:val="28"/>
                <w:szCs w:val="28"/>
              </w:rPr>
              <w:t xml:space="preserve">South Derbyshire equality data can be found </w:t>
            </w:r>
            <w:hyperlink r:id="rId11" w:history="1">
              <w:r w:rsidRPr="00E94629">
                <w:rPr>
                  <w:rStyle w:val="Hyperlink"/>
                  <w:rFonts w:ascii="Arial" w:hAnsi="Arial" w:cs="Arial"/>
                  <w:bCs/>
                  <w:i/>
                  <w:iCs/>
                  <w:sz w:val="28"/>
                  <w:szCs w:val="28"/>
                </w:rPr>
                <w:t>here</w:t>
              </w:r>
            </w:hyperlink>
          </w:p>
        </w:tc>
      </w:tr>
      <w:tr w:rsidR="008441BC" w:rsidRPr="006F3367" w14:paraId="4AA53A7A" w14:textId="77777777" w:rsidTr="00CA3A15">
        <w:tc>
          <w:tcPr>
            <w:tcW w:w="14281" w:type="dxa"/>
            <w:shd w:val="clear" w:color="auto" w:fill="FFFFFF"/>
          </w:tcPr>
          <w:p w14:paraId="46E051FE" w14:textId="77777777" w:rsidR="002020EA" w:rsidRPr="0083623E" w:rsidRDefault="002020EA" w:rsidP="00CA3A15">
            <w:pPr>
              <w:rPr>
                <w:rFonts w:ascii="Arial" w:hAnsi="Arial" w:cs="Arial"/>
              </w:rPr>
            </w:pPr>
            <w:r w:rsidRPr="0083623E">
              <w:rPr>
                <w:rFonts w:ascii="Arial" w:hAnsi="Arial" w:cs="Arial"/>
              </w:rPr>
              <w:t xml:space="preserve">Equality Act 2010 - </w:t>
            </w:r>
            <w:proofErr w:type="gramStart"/>
            <w:r w:rsidRPr="0083623E">
              <w:rPr>
                <w:rFonts w:ascii="Arial" w:hAnsi="Arial" w:cs="Arial"/>
              </w:rPr>
              <w:t>legislation;</w:t>
            </w:r>
            <w:proofErr w:type="gramEnd"/>
            <w:r w:rsidRPr="0083623E">
              <w:rPr>
                <w:rFonts w:ascii="Arial" w:hAnsi="Arial" w:cs="Arial"/>
              </w:rPr>
              <w:t xml:space="preserve"> </w:t>
            </w:r>
          </w:p>
          <w:p w14:paraId="0D7B9705" w14:textId="77777777" w:rsidR="002020EA" w:rsidRPr="0083623E" w:rsidRDefault="002020EA" w:rsidP="00CA3A15">
            <w:pPr>
              <w:rPr>
                <w:rFonts w:ascii="Arial" w:hAnsi="Arial" w:cs="Arial"/>
              </w:rPr>
            </w:pPr>
            <w:r w:rsidRPr="0083623E">
              <w:rPr>
                <w:rFonts w:ascii="Arial" w:hAnsi="Arial" w:cs="Arial"/>
              </w:rPr>
              <w:t xml:space="preserve">NHS Guidance on Menopause and the Workplace </w:t>
            </w:r>
          </w:p>
          <w:p w14:paraId="62BF22A6" w14:textId="77777777" w:rsidR="002020EA" w:rsidRPr="0083623E" w:rsidRDefault="002020EA" w:rsidP="00CA3A15">
            <w:pPr>
              <w:rPr>
                <w:rFonts w:ascii="Arial" w:hAnsi="Arial" w:cs="Arial"/>
              </w:rPr>
            </w:pPr>
            <w:r w:rsidRPr="0083623E">
              <w:rPr>
                <w:rFonts w:ascii="Arial" w:hAnsi="Arial" w:cs="Arial"/>
              </w:rPr>
              <w:t xml:space="preserve"> Managing Menopause in the workplace – Health and Safety at work </w:t>
            </w:r>
          </w:p>
          <w:p w14:paraId="3BD08C5A" w14:textId="07DD07D4" w:rsidR="008441BC" w:rsidRPr="006F3367" w:rsidRDefault="002020EA" w:rsidP="00CA3A15">
            <w:pPr>
              <w:rPr>
                <w:rFonts w:ascii="Arial" w:hAnsi="Arial" w:cs="Arial"/>
                <w:sz w:val="28"/>
                <w:szCs w:val="28"/>
              </w:rPr>
            </w:pPr>
            <w:r w:rsidRPr="0083623E">
              <w:rPr>
                <w:rFonts w:ascii="Arial" w:hAnsi="Arial" w:cs="Arial"/>
              </w:rPr>
              <w:t>Trade Union Policies</w:t>
            </w:r>
            <w:r>
              <w:t xml:space="preserve"> </w:t>
            </w:r>
          </w:p>
        </w:tc>
      </w:tr>
    </w:tbl>
    <w:p w14:paraId="3FC135BC" w14:textId="77777777" w:rsidR="008441BC" w:rsidRDefault="008441BC" w:rsidP="008441BC">
      <w:pPr>
        <w:pBdr>
          <w:bottom w:val="single" w:sz="4" w:space="1" w:color="auto"/>
        </w:pBdr>
        <w:rPr>
          <w:rFonts w:ascii="Arial" w:hAnsi="Arial" w:cs="Arial"/>
          <w:b/>
          <w:sz w:val="28"/>
          <w:szCs w:val="28"/>
        </w:rPr>
      </w:pPr>
    </w:p>
    <w:p w14:paraId="723737D9" w14:textId="77777777" w:rsidR="008441BC" w:rsidRPr="00FB0012" w:rsidRDefault="008441BC" w:rsidP="008441BC">
      <w:pPr>
        <w:pBdr>
          <w:bottom w:val="single" w:sz="4" w:space="1" w:color="auto"/>
        </w:pBdr>
        <w:rPr>
          <w:rFonts w:ascii="Arial" w:hAnsi="Arial" w:cs="Arial"/>
          <w:b/>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Additional engagement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4535"/>
        <w:gridCol w:w="8364"/>
      </w:tblGrid>
      <w:tr w:rsidR="008441BC" w:rsidRPr="006F3367" w14:paraId="34C0DCCF" w14:textId="77777777" w:rsidTr="00CA3A15">
        <w:tc>
          <w:tcPr>
            <w:tcW w:w="14281" w:type="dxa"/>
            <w:gridSpan w:val="3"/>
            <w:shd w:val="clear" w:color="auto" w:fill="BFBFBF"/>
          </w:tcPr>
          <w:p w14:paraId="4B6675C5" w14:textId="77777777" w:rsidR="008441BC" w:rsidRPr="00DB58DC" w:rsidRDefault="008441BC" w:rsidP="00CA3A15">
            <w:pPr>
              <w:spacing w:after="0" w:line="240" w:lineRule="auto"/>
              <w:rPr>
                <w:rFonts w:ascii="Arial" w:hAnsi="Arial" w:cs="Arial"/>
                <w:bCs/>
                <w:sz w:val="28"/>
                <w:szCs w:val="28"/>
              </w:rPr>
            </w:pPr>
            <w:r w:rsidRPr="00DB58DC">
              <w:rPr>
                <w:rFonts w:ascii="Arial" w:hAnsi="Arial" w:cs="Arial"/>
                <w:b/>
                <w:sz w:val="28"/>
                <w:szCs w:val="28"/>
              </w:rPr>
              <w:t>7.</w:t>
            </w:r>
            <w:r>
              <w:rPr>
                <w:rFonts w:ascii="Arial" w:hAnsi="Arial" w:cs="Arial"/>
                <w:bCs/>
                <w:sz w:val="28"/>
                <w:szCs w:val="28"/>
              </w:rPr>
              <w:t xml:space="preserve"> </w:t>
            </w:r>
            <w:r w:rsidRPr="00DB58DC">
              <w:rPr>
                <w:rFonts w:ascii="Arial" w:hAnsi="Arial" w:cs="Arial"/>
                <w:bCs/>
                <w:sz w:val="28"/>
                <w:szCs w:val="28"/>
              </w:rPr>
              <w:t xml:space="preserve">Please list any additional engagement activities undertaken when developing the proposal and completing this </w:t>
            </w:r>
            <w:r>
              <w:rPr>
                <w:rFonts w:ascii="Arial" w:hAnsi="Arial" w:cs="Arial"/>
                <w:bCs/>
                <w:sz w:val="28"/>
                <w:szCs w:val="28"/>
              </w:rPr>
              <w:t>assessment</w:t>
            </w:r>
            <w:r w:rsidRPr="00DB58DC">
              <w:rPr>
                <w:rFonts w:ascii="Arial" w:hAnsi="Arial" w:cs="Arial"/>
                <w:bCs/>
                <w:sz w:val="28"/>
                <w:szCs w:val="28"/>
              </w:rPr>
              <w:t xml:space="preserve">. Have those who are anticipated to be affected by the </w:t>
            </w:r>
            <w:r>
              <w:rPr>
                <w:rFonts w:ascii="Arial" w:hAnsi="Arial" w:cs="Arial"/>
                <w:bCs/>
                <w:sz w:val="28"/>
                <w:szCs w:val="28"/>
              </w:rPr>
              <w:t xml:space="preserve">strategy, </w:t>
            </w:r>
            <w:r w:rsidRPr="00DB58DC">
              <w:rPr>
                <w:rFonts w:ascii="Arial" w:hAnsi="Arial" w:cs="Arial"/>
                <w:bCs/>
                <w:sz w:val="28"/>
                <w:szCs w:val="28"/>
              </w:rPr>
              <w:t>policy</w:t>
            </w:r>
            <w:r>
              <w:rPr>
                <w:rFonts w:ascii="Arial" w:hAnsi="Arial" w:cs="Arial"/>
                <w:bCs/>
                <w:sz w:val="28"/>
                <w:szCs w:val="28"/>
              </w:rPr>
              <w:t>, procedure or project</w:t>
            </w:r>
            <w:r w:rsidRPr="00DB58DC">
              <w:rPr>
                <w:rFonts w:ascii="Arial" w:hAnsi="Arial" w:cs="Arial"/>
                <w:bCs/>
                <w:sz w:val="28"/>
                <w:szCs w:val="28"/>
              </w:rPr>
              <w:t xml:space="preserve"> been consulted with?</w:t>
            </w:r>
          </w:p>
        </w:tc>
      </w:tr>
      <w:tr w:rsidR="008441BC" w:rsidRPr="006F3367" w14:paraId="0EECF9E5" w14:textId="77777777" w:rsidTr="00CA3A15">
        <w:tc>
          <w:tcPr>
            <w:tcW w:w="1382" w:type="dxa"/>
            <w:shd w:val="clear" w:color="auto" w:fill="BFBFBF"/>
          </w:tcPr>
          <w:p w14:paraId="65E3CDA9"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Date</w:t>
            </w:r>
          </w:p>
        </w:tc>
        <w:tc>
          <w:tcPr>
            <w:tcW w:w="4535" w:type="dxa"/>
            <w:shd w:val="clear" w:color="auto" w:fill="BFBFBF"/>
          </w:tcPr>
          <w:p w14:paraId="6F55ABC7"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Activity</w:t>
            </w:r>
          </w:p>
        </w:tc>
        <w:tc>
          <w:tcPr>
            <w:tcW w:w="8364" w:type="dxa"/>
            <w:shd w:val="clear" w:color="auto" w:fill="BFBFBF"/>
          </w:tcPr>
          <w:p w14:paraId="44ABD3E6"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Main findings</w:t>
            </w:r>
          </w:p>
        </w:tc>
      </w:tr>
      <w:tr w:rsidR="008441BC" w:rsidRPr="006F3367" w14:paraId="636C8F88" w14:textId="77777777" w:rsidTr="00CA3A15">
        <w:tc>
          <w:tcPr>
            <w:tcW w:w="1382" w:type="dxa"/>
            <w:shd w:val="clear" w:color="auto" w:fill="FFFFFF"/>
          </w:tcPr>
          <w:p w14:paraId="343B89C7" w14:textId="77777777" w:rsidR="008441BC" w:rsidRPr="0083623E" w:rsidRDefault="008441BC" w:rsidP="00CA3A15">
            <w:pPr>
              <w:autoSpaceDE w:val="0"/>
              <w:autoSpaceDN w:val="0"/>
              <w:adjustRightInd w:val="0"/>
              <w:rPr>
                <w:rFonts w:ascii="Arial" w:hAnsi="Arial" w:cs="Arial"/>
                <w:bCs/>
                <w:sz w:val="28"/>
                <w:szCs w:val="28"/>
              </w:rPr>
            </w:pPr>
          </w:p>
        </w:tc>
        <w:tc>
          <w:tcPr>
            <w:tcW w:w="4535" w:type="dxa"/>
            <w:shd w:val="clear" w:color="auto" w:fill="FFFFFF"/>
          </w:tcPr>
          <w:p w14:paraId="6B216AFC" w14:textId="77777777" w:rsidR="008441BC" w:rsidRPr="0083623E" w:rsidRDefault="008441BC" w:rsidP="00CA3A15">
            <w:pPr>
              <w:autoSpaceDE w:val="0"/>
              <w:autoSpaceDN w:val="0"/>
              <w:adjustRightInd w:val="0"/>
              <w:rPr>
                <w:rFonts w:ascii="Arial" w:hAnsi="Arial" w:cs="Arial"/>
                <w:bCs/>
                <w:sz w:val="28"/>
                <w:szCs w:val="28"/>
              </w:rPr>
            </w:pPr>
          </w:p>
        </w:tc>
        <w:tc>
          <w:tcPr>
            <w:tcW w:w="8364" w:type="dxa"/>
            <w:shd w:val="clear" w:color="auto" w:fill="FFFFFF"/>
          </w:tcPr>
          <w:p w14:paraId="7C1241A0" w14:textId="5AF8CD5C" w:rsidR="008441BC" w:rsidRPr="00473BAF" w:rsidRDefault="0083623E" w:rsidP="00CA3A15">
            <w:pPr>
              <w:autoSpaceDE w:val="0"/>
              <w:autoSpaceDN w:val="0"/>
              <w:adjustRightInd w:val="0"/>
              <w:rPr>
                <w:rFonts w:ascii="Arial" w:hAnsi="Arial" w:cs="Arial"/>
                <w:bCs/>
              </w:rPr>
            </w:pPr>
            <w:r w:rsidRPr="00473BAF">
              <w:rPr>
                <w:rFonts w:ascii="Arial" w:hAnsi="Arial" w:cs="Arial"/>
                <w:bCs/>
              </w:rPr>
              <w:t>The policy will seek feedback from Trade Unions colleagues</w:t>
            </w:r>
          </w:p>
        </w:tc>
      </w:tr>
      <w:tr w:rsidR="008441BC" w:rsidRPr="006F3367" w14:paraId="4353781A" w14:textId="77777777" w:rsidTr="0083623E">
        <w:tc>
          <w:tcPr>
            <w:tcW w:w="1382" w:type="dxa"/>
            <w:shd w:val="clear" w:color="auto" w:fill="FFFFFF"/>
          </w:tcPr>
          <w:p w14:paraId="56CB50B6" w14:textId="77777777" w:rsidR="008441BC" w:rsidRPr="006F3367" w:rsidRDefault="008441BC" w:rsidP="00CA3A15">
            <w:pPr>
              <w:autoSpaceDE w:val="0"/>
              <w:autoSpaceDN w:val="0"/>
              <w:adjustRightInd w:val="0"/>
              <w:rPr>
                <w:rFonts w:ascii="Arial" w:hAnsi="Arial" w:cs="Arial"/>
                <w:bCs/>
                <w:sz w:val="28"/>
                <w:szCs w:val="28"/>
                <w:highlight w:val="yellow"/>
              </w:rPr>
            </w:pPr>
          </w:p>
        </w:tc>
        <w:tc>
          <w:tcPr>
            <w:tcW w:w="4535" w:type="dxa"/>
            <w:shd w:val="clear" w:color="auto" w:fill="FFFFFF"/>
          </w:tcPr>
          <w:p w14:paraId="50E43D11" w14:textId="77777777" w:rsidR="008441BC" w:rsidRPr="006F3367" w:rsidRDefault="008441BC" w:rsidP="00CA3A15">
            <w:pPr>
              <w:autoSpaceDE w:val="0"/>
              <w:autoSpaceDN w:val="0"/>
              <w:adjustRightInd w:val="0"/>
              <w:rPr>
                <w:rFonts w:ascii="Arial" w:hAnsi="Arial" w:cs="Arial"/>
                <w:bCs/>
                <w:sz w:val="28"/>
                <w:szCs w:val="28"/>
                <w:highlight w:val="yellow"/>
              </w:rPr>
            </w:pPr>
          </w:p>
        </w:tc>
        <w:tc>
          <w:tcPr>
            <w:tcW w:w="8364" w:type="dxa"/>
            <w:shd w:val="clear" w:color="auto" w:fill="auto"/>
          </w:tcPr>
          <w:p w14:paraId="5F07A50B" w14:textId="6FBC0291" w:rsidR="008441BC" w:rsidRPr="00473BAF" w:rsidRDefault="0083623E" w:rsidP="00CA3A15">
            <w:pPr>
              <w:autoSpaceDE w:val="0"/>
              <w:autoSpaceDN w:val="0"/>
              <w:adjustRightInd w:val="0"/>
              <w:rPr>
                <w:rFonts w:ascii="Arial" w:hAnsi="Arial" w:cs="Arial"/>
                <w:bCs/>
                <w:highlight w:val="yellow"/>
              </w:rPr>
            </w:pPr>
            <w:r w:rsidRPr="00473BAF">
              <w:rPr>
                <w:rFonts w:ascii="Arial" w:hAnsi="Arial" w:cs="Arial"/>
                <w:bCs/>
              </w:rPr>
              <w:t>The policy will seek feedback from Equality, Diversity Steering Group.</w:t>
            </w:r>
          </w:p>
        </w:tc>
      </w:tr>
      <w:tr w:rsidR="0083623E" w:rsidRPr="006F3367" w14:paraId="6B71D5D5" w14:textId="77777777" w:rsidTr="0083623E">
        <w:tc>
          <w:tcPr>
            <w:tcW w:w="1382" w:type="dxa"/>
            <w:shd w:val="clear" w:color="auto" w:fill="FFFFFF"/>
          </w:tcPr>
          <w:p w14:paraId="5D444DE0" w14:textId="77777777" w:rsidR="0083623E" w:rsidRPr="006F3367" w:rsidRDefault="0083623E" w:rsidP="00CA3A15">
            <w:pPr>
              <w:autoSpaceDE w:val="0"/>
              <w:autoSpaceDN w:val="0"/>
              <w:adjustRightInd w:val="0"/>
              <w:rPr>
                <w:rFonts w:ascii="Arial" w:hAnsi="Arial" w:cs="Arial"/>
                <w:bCs/>
                <w:sz w:val="28"/>
                <w:szCs w:val="28"/>
                <w:highlight w:val="yellow"/>
              </w:rPr>
            </w:pPr>
          </w:p>
        </w:tc>
        <w:tc>
          <w:tcPr>
            <w:tcW w:w="4535" w:type="dxa"/>
            <w:shd w:val="clear" w:color="auto" w:fill="FFFFFF"/>
          </w:tcPr>
          <w:p w14:paraId="206C76E0" w14:textId="77777777" w:rsidR="0083623E" w:rsidRPr="006F3367" w:rsidRDefault="0083623E" w:rsidP="00CA3A15">
            <w:pPr>
              <w:autoSpaceDE w:val="0"/>
              <w:autoSpaceDN w:val="0"/>
              <w:adjustRightInd w:val="0"/>
              <w:rPr>
                <w:rFonts w:ascii="Arial" w:hAnsi="Arial" w:cs="Arial"/>
                <w:bCs/>
                <w:sz w:val="28"/>
                <w:szCs w:val="28"/>
                <w:highlight w:val="yellow"/>
              </w:rPr>
            </w:pPr>
          </w:p>
        </w:tc>
        <w:tc>
          <w:tcPr>
            <w:tcW w:w="8364" w:type="dxa"/>
            <w:shd w:val="clear" w:color="auto" w:fill="auto"/>
          </w:tcPr>
          <w:p w14:paraId="7C192372" w14:textId="4D76628D" w:rsidR="0083623E" w:rsidRPr="00473BAF" w:rsidRDefault="0083623E" w:rsidP="00CA3A15">
            <w:pPr>
              <w:autoSpaceDE w:val="0"/>
              <w:autoSpaceDN w:val="0"/>
              <w:adjustRightInd w:val="0"/>
              <w:rPr>
                <w:rFonts w:ascii="Arial" w:hAnsi="Arial" w:cs="Arial"/>
                <w:bCs/>
              </w:rPr>
            </w:pPr>
            <w:r w:rsidRPr="00473BAF">
              <w:rPr>
                <w:rFonts w:ascii="Arial" w:hAnsi="Arial" w:cs="Arial"/>
                <w:bCs/>
              </w:rPr>
              <w:t xml:space="preserve">The policy will seek feedback from Employee Forum </w:t>
            </w:r>
          </w:p>
        </w:tc>
      </w:tr>
      <w:tr w:rsidR="0083623E" w:rsidRPr="006F3367" w14:paraId="5CD6E6B9" w14:textId="77777777" w:rsidTr="0083623E">
        <w:tc>
          <w:tcPr>
            <w:tcW w:w="1382" w:type="dxa"/>
            <w:shd w:val="clear" w:color="auto" w:fill="FFFFFF"/>
          </w:tcPr>
          <w:p w14:paraId="617F7FA4" w14:textId="77777777" w:rsidR="0083623E" w:rsidRPr="006F3367" w:rsidRDefault="0083623E" w:rsidP="00CA3A15">
            <w:pPr>
              <w:autoSpaceDE w:val="0"/>
              <w:autoSpaceDN w:val="0"/>
              <w:adjustRightInd w:val="0"/>
              <w:rPr>
                <w:rFonts w:ascii="Arial" w:hAnsi="Arial" w:cs="Arial"/>
                <w:bCs/>
                <w:sz w:val="28"/>
                <w:szCs w:val="28"/>
                <w:highlight w:val="yellow"/>
              </w:rPr>
            </w:pPr>
          </w:p>
        </w:tc>
        <w:tc>
          <w:tcPr>
            <w:tcW w:w="4535" w:type="dxa"/>
            <w:shd w:val="clear" w:color="auto" w:fill="FFFFFF"/>
          </w:tcPr>
          <w:p w14:paraId="73509150" w14:textId="77777777" w:rsidR="0083623E" w:rsidRPr="006F3367" w:rsidRDefault="0083623E" w:rsidP="00CA3A15">
            <w:pPr>
              <w:autoSpaceDE w:val="0"/>
              <w:autoSpaceDN w:val="0"/>
              <w:adjustRightInd w:val="0"/>
              <w:rPr>
                <w:rFonts w:ascii="Arial" w:hAnsi="Arial" w:cs="Arial"/>
                <w:bCs/>
                <w:sz w:val="28"/>
                <w:szCs w:val="28"/>
                <w:highlight w:val="yellow"/>
              </w:rPr>
            </w:pPr>
          </w:p>
        </w:tc>
        <w:tc>
          <w:tcPr>
            <w:tcW w:w="8364" w:type="dxa"/>
            <w:shd w:val="clear" w:color="auto" w:fill="auto"/>
          </w:tcPr>
          <w:p w14:paraId="74E3A8FD" w14:textId="4FA4E84E" w:rsidR="0083623E" w:rsidRPr="00473BAF" w:rsidRDefault="0083623E" w:rsidP="00CA3A15">
            <w:pPr>
              <w:autoSpaceDE w:val="0"/>
              <w:autoSpaceDN w:val="0"/>
              <w:adjustRightInd w:val="0"/>
              <w:rPr>
                <w:rFonts w:ascii="Arial" w:hAnsi="Arial" w:cs="Arial"/>
                <w:bCs/>
              </w:rPr>
            </w:pPr>
            <w:r w:rsidRPr="00473BAF">
              <w:rPr>
                <w:rFonts w:ascii="Arial" w:hAnsi="Arial" w:cs="Arial"/>
                <w:bCs/>
              </w:rPr>
              <w:t>The policy will be approved by Elected Members</w:t>
            </w:r>
          </w:p>
        </w:tc>
      </w:tr>
    </w:tbl>
    <w:p w14:paraId="743366DE" w14:textId="77777777" w:rsidR="008441BC" w:rsidRDefault="008441BC" w:rsidP="008441BC">
      <w:pPr>
        <w:rPr>
          <w:rFonts w:ascii="Arial" w:hAnsi="Arial" w:cs="Arial"/>
          <w:sz w:val="28"/>
          <w:szCs w:val="28"/>
        </w:rPr>
      </w:pPr>
    </w:p>
    <w:p w14:paraId="1F42039A" w14:textId="77777777" w:rsidR="008441BC" w:rsidRPr="00FB0012" w:rsidRDefault="008441BC" w:rsidP="008441BC">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4</w:t>
      </w:r>
      <w:r w:rsidRPr="00FB0012">
        <w:rPr>
          <w:rFonts w:ascii="Arial" w:hAnsi="Arial" w:cs="Arial"/>
          <w:b/>
          <w:sz w:val="28"/>
          <w:szCs w:val="28"/>
        </w:rPr>
        <w:t xml:space="preserve"> – </w:t>
      </w:r>
      <w:r>
        <w:rPr>
          <w:rFonts w:ascii="Arial" w:hAnsi="Arial" w:cs="Arial"/>
          <w:b/>
          <w:sz w:val="28"/>
          <w:szCs w:val="28"/>
        </w:rPr>
        <w:t>What is the impact?</w:t>
      </w:r>
    </w:p>
    <w:tbl>
      <w:tblPr>
        <w:tblW w:w="14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2"/>
        <w:gridCol w:w="2766"/>
        <w:gridCol w:w="2766"/>
        <w:gridCol w:w="2767"/>
      </w:tblGrid>
      <w:tr w:rsidR="008441BC" w:rsidRPr="006F3367" w14:paraId="4B3BA0B3" w14:textId="77777777" w:rsidTr="00CA3A15">
        <w:tc>
          <w:tcPr>
            <w:tcW w:w="14791" w:type="dxa"/>
            <w:gridSpan w:val="4"/>
            <w:shd w:val="clear" w:color="auto" w:fill="BFBFBF"/>
          </w:tcPr>
          <w:p w14:paraId="4290E205" w14:textId="17F2355A" w:rsidR="008441BC" w:rsidRPr="006F3367" w:rsidRDefault="008441BC" w:rsidP="00CA3A15">
            <w:pPr>
              <w:pStyle w:val="Default"/>
              <w:rPr>
                <w:sz w:val="23"/>
                <w:szCs w:val="23"/>
              </w:rPr>
            </w:pPr>
            <w:r>
              <w:rPr>
                <w:b/>
                <w:bCs/>
                <w:sz w:val="28"/>
                <w:szCs w:val="28"/>
              </w:rPr>
              <w:t xml:space="preserve">8. </w:t>
            </w: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8F2544">
              <w:rPr>
                <w:bCs/>
                <w:i/>
                <w:color w:val="365F91"/>
                <w:sz w:val="22"/>
                <w:szCs w:val="22"/>
              </w:rPr>
              <w:t xml:space="preserve">hink about </w:t>
            </w:r>
            <w:r w:rsidRPr="008F2544">
              <w:rPr>
                <w:i/>
                <w:color w:val="365F91"/>
                <w:sz w:val="22"/>
                <w:szCs w:val="22"/>
              </w:rPr>
              <w:t>barriers people may experience in accessing services, how the policy is likely to affect the promotion of equality, knowledge of customer experiences to date.</w:t>
            </w:r>
            <w:r w:rsidRPr="00B6561D">
              <w:rPr>
                <w:i/>
                <w:color w:val="365F91"/>
                <w:sz w:val="22"/>
                <w:szCs w:val="22"/>
              </w:rPr>
              <w:t xml:space="preserve"> </w:t>
            </w:r>
            <w:r w:rsidRPr="00A00971">
              <w:rPr>
                <w:i/>
                <w:color w:val="365F91"/>
                <w:sz w:val="22"/>
                <w:szCs w:val="22"/>
              </w:rPr>
              <w:t>You may need to think about sub-groups within categories e.g. older people, younger people, people with hearing impairment etc.</w:t>
            </w:r>
            <w:r w:rsidRPr="00D259B7">
              <w:rPr>
                <w:b/>
                <w:bCs/>
                <w:i/>
                <w:color w:val="365F91"/>
                <w:sz w:val="22"/>
                <w:szCs w:val="22"/>
              </w:rPr>
              <w:t xml:space="preserve"> </w:t>
            </w:r>
            <w:r w:rsidRPr="009864F2">
              <w:rPr>
                <w:b/>
                <w:bCs/>
                <w:i/>
                <w:color w:val="00B050"/>
                <w:sz w:val="22"/>
                <w:szCs w:val="22"/>
              </w:rPr>
              <w:t xml:space="preserve">Hyperlinks to supporting information </w:t>
            </w:r>
            <w:r>
              <w:rPr>
                <w:b/>
                <w:bCs/>
                <w:i/>
                <w:color w:val="00B050"/>
                <w:sz w:val="22"/>
                <w:szCs w:val="22"/>
              </w:rPr>
              <w:t xml:space="preserve">about the protected characteristics listed below </w:t>
            </w:r>
            <w:r w:rsidRPr="009864F2">
              <w:rPr>
                <w:b/>
                <w:bCs/>
                <w:i/>
                <w:color w:val="00B050"/>
                <w:sz w:val="22"/>
                <w:szCs w:val="22"/>
              </w:rPr>
              <w:t xml:space="preserve">can be found </w:t>
            </w:r>
            <w:hyperlink r:id="rId12" w:history="1">
              <w:r w:rsidRPr="00F0720F">
                <w:rPr>
                  <w:rStyle w:val="Hyperlink"/>
                  <w:b/>
                  <w:bCs/>
                  <w:i/>
                  <w:sz w:val="22"/>
                  <w:szCs w:val="22"/>
                </w:rPr>
                <w:t>here</w:t>
              </w:r>
            </w:hyperlink>
            <w:r w:rsidRPr="00F0720F">
              <w:rPr>
                <w:b/>
                <w:bCs/>
                <w:i/>
                <w:sz w:val="22"/>
                <w:szCs w:val="22"/>
              </w:rPr>
              <w:t>.</w:t>
            </w:r>
          </w:p>
        </w:tc>
      </w:tr>
      <w:tr w:rsidR="008441BC" w:rsidRPr="006F3367" w14:paraId="12B08836" w14:textId="77777777" w:rsidTr="00CA3A15">
        <w:trPr>
          <w:trHeight w:val="351"/>
        </w:trPr>
        <w:tc>
          <w:tcPr>
            <w:tcW w:w="6492" w:type="dxa"/>
            <w:tcBorders>
              <w:top w:val="nil"/>
            </w:tcBorders>
            <w:shd w:val="clear" w:color="auto" w:fill="FFFFFF"/>
          </w:tcPr>
          <w:p w14:paraId="4990C66C" w14:textId="77777777" w:rsidR="008441BC" w:rsidRPr="006F3367" w:rsidRDefault="008441BC" w:rsidP="00CA3A15">
            <w:pPr>
              <w:rPr>
                <w:rFonts w:ascii="Arial" w:hAnsi="Arial" w:cs="Arial"/>
                <w:bCs/>
                <w:sz w:val="28"/>
                <w:szCs w:val="28"/>
              </w:rPr>
            </w:pPr>
          </w:p>
        </w:tc>
        <w:tc>
          <w:tcPr>
            <w:tcW w:w="2766" w:type="dxa"/>
            <w:shd w:val="clear" w:color="auto" w:fill="auto"/>
          </w:tcPr>
          <w:p w14:paraId="5218FD71" w14:textId="77777777" w:rsidR="008441BC" w:rsidRPr="006F3367" w:rsidRDefault="008441BC" w:rsidP="00CA3A15">
            <w:pPr>
              <w:rPr>
                <w:rFonts w:ascii="Arial" w:hAnsi="Arial" w:cs="Arial"/>
                <w:sz w:val="28"/>
                <w:szCs w:val="28"/>
              </w:rPr>
            </w:pPr>
            <w:r w:rsidRPr="00F16C42">
              <w:rPr>
                <w:rFonts w:ascii="Arial" w:hAnsi="Arial" w:cs="Arial"/>
                <w:bCs/>
                <w:sz w:val="28"/>
                <w:szCs w:val="28"/>
              </w:rPr>
              <w:t>Positive impact</w:t>
            </w:r>
          </w:p>
        </w:tc>
        <w:tc>
          <w:tcPr>
            <w:tcW w:w="2766" w:type="dxa"/>
            <w:shd w:val="clear" w:color="auto" w:fill="auto"/>
          </w:tcPr>
          <w:p w14:paraId="23BFBA95" w14:textId="77777777" w:rsidR="008441BC" w:rsidRPr="006F3367" w:rsidRDefault="008441BC" w:rsidP="00CA3A15">
            <w:pPr>
              <w:rPr>
                <w:rFonts w:ascii="Arial" w:hAnsi="Arial" w:cs="Arial"/>
                <w:sz w:val="28"/>
                <w:szCs w:val="28"/>
              </w:rPr>
            </w:pPr>
            <w:r w:rsidRPr="00F16C42">
              <w:rPr>
                <w:rFonts w:ascii="Arial" w:hAnsi="Arial" w:cs="Arial"/>
                <w:bCs/>
                <w:sz w:val="28"/>
                <w:szCs w:val="28"/>
              </w:rPr>
              <w:t>Negative impact</w:t>
            </w:r>
          </w:p>
        </w:tc>
        <w:tc>
          <w:tcPr>
            <w:tcW w:w="2767" w:type="dxa"/>
            <w:shd w:val="clear" w:color="auto" w:fill="auto"/>
          </w:tcPr>
          <w:p w14:paraId="0D65BA80" w14:textId="77777777" w:rsidR="008441BC" w:rsidRPr="006F3367" w:rsidRDefault="008441BC" w:rsidP="00CA3A15">
            <w:pPr>
              <w:rPr>
                <w:rFonts w:ascii="Arial" w:hAnsi="Arial" w:cs="Arial"/>
                <w:sz w:val="28"/>
                <w:szCs w:val="28"/>
              </w:rPr>
            </w:pPr>
            <w:r w:rsidRPr="006F3367">
              <w:rPr>
                <w:rFonts w:ascii="Arial" w:hAnsi="Arial" w:cs="Arial"/>
                <w:bCs/>
                <w:sz w:val="28"/>
                <w:szCs w:val="28"/>
              </w:rPr>
              <w:t>No disproportionate impact</w:t>
            </w:r>
          </w:p>
        </w:tc>
      </w:tr>
      <w:tr w:rsidR="008441BC" w:rsidRPr="006F3367" w14:paraId="69AF3BEE" w14:textId="77777777" w:rsidTr="00CA3A15">
        <w:trPr>
          <w:trHeight w:val="351"/>
        </w:trPr>
        <w:tc>
          <w:tcPr>
            <w:tcW w:w="6492" w:type="dxa"/>
            <w:shd w:val="clear" w:color="auto" w:fill="BFBFBF"/>
          </w:tcPr>
          <w:p w14:paraId="19662C94"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766" w:type="dxa"/>
            <w:shd w:val="clear" w:color="auto" w:fill="auto"/>
          </w:tcPr>
          <w:p w14:paraId="7FC8DCA3" w14:textId="185348DA" w:rsidR="008441BC" w:rsidRPr="008A510D" w:rsidRDefault="00490E59" w:rsidP="00CA3A15">
            <w:pPr>
              <w:jc w:val="right"/>
              <w:rPr>
                <w:sz w:val="28"/>
                <w:szCs w:val="28"/>
              </w:rPr>
            </w:pPr>
            <w:r w:rsidRPr="008A510D">
              <w:rPr>
                <w:rFonts w:ascii="Arial" w:hAnsi="Arial" w:cs="Arial"/>
                <w:sz w:val="28"/>
                <w:szCs w:val="28"/>
              </w:rPr>
              <w:t>x</w:t>
            </w:r>
          </w:p>
        </w:tc>
        <w:tc>
          <w:tcPr>
            <w:tcW w:w="2766" w:type="dxa"/>
            <w:shd w:val="clear" w:color="auto" w:fill="auto"/>
          </w:tcPr>
          <w:p w14:paraId="57C5663B" w14:textId="6E87ECF7" w:rsidR="008441BC" w:rsidRPr="005742F6" w:rsidRDefault="00490E59" w:rsidP="00CA3A15">
            <w:pPr>
              <w:jc w:val="right"/>
              <w:rPr>
                <w:rFonts w:ascii="Arial" w:hAnsi="Arial" w:cs="Arial"/>
              </w:rPr>
            </w:pPr>
            <w:r w:rsidRPr="006F3367">
              <w:rPr>
                <w:rFonts w:ascii="Arial" w:hAnsi="Arial" w:cs="Arial"/>
                <w:sz w:val="28"/>
                <w:szCs w:val="28"/>
              </w:rPr>
              <w:sym w:font="Wingdings" w:char="F0A8"/>
            </w:r>
          </w:p>
        </w:tc>
        <w:tc>
          <w:tcPr>
            <w:tcW w:w="2767" w:type="dxa"/>
            <w:shd w:val="clear" w:color="auto" w:fill="auto"/>
          </w:tcPr>
          <w:p w14:paraId="4AEFB994" w14:textId="77777777" w:rsidR="008441BC" w:rsidRDefault="008441BC" w:rsidP="00CA3A15">
            <w:pPr>
              <w:jc w:val="right"/>
            </w:pPr>
            <w:r w:rsidRPr="006F3367">
              <w:rPr>
                <w:rFonts w:ascii="Arial" w:hAnsi="Arial" w:cs="Arial"/>
                <w:sz w:val="28"/>
                <w:szCs w:val="28"/>
              </w:rPr>
              <w:sym w:font="Wingdings" w:char="F0A8"/>
            </w:r>
          </w:p>
        </w:tc>
      </w:tr>
      <w:tr w:rsidR="008441BC" w:rsidRPr="006F3367" w14:paraId="694D02A3" w14:textId="77777777" w:rsidTr="00CA3A15">
        <w:trPr>
          <w:trHeight w:val="351"/>
        </w:trPr>
        <w:tc>
          <w:tcPr>
            <w:tcW w:w="6492" w:type="dxa"/>
            <w:shd w:val="clear" w:color="auto" w:fill="BFBFBF"/>
          </w:tcPr>
          <w:p w14:paraId="029AF926"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Disability and long-term conditions</w:t>
            </w:r>
          </w:p>
        </w:tc>
        <w:tc>
          <w:tcPr>
            <w:tcW w:w="2766" w:type="dxa"/>
            <w:shd w:val="clear" w:color="auto" w:fill="auto"/>
          </w:tcPr>
          <w:p w14:paraId="0E54D88F" w14:textId="59A42467" w:rsidR="008441BC" w:rsidRPr="008A510D" w:rsidRDefault="00490E59" w:rsidP="00CA3A15">
            <w:pPr>
              <w:jc w:val="right"/>
              <w:rPr>
                <w:rFonts w:ascii="Arial" w:hAnsi="Arial" w:cs="Arial"/>
                <w:sz w:val="20"/>
                <w:szCs w:val="20"/>
              </w:rPr>
            </w:pPr>
            <w:r w:rsidRPr="008A510D">
              <w:rPr>
                <w:rFonts w:ascii="Arial" w:hAnsi="Arial" w:cs="Arial"/>
                <w:sz w:val="20"/>
                <w:szCs w:val="20"/>
              </w:rPr>
              <w:t>X</w:t>
            </w:r>
          </w:p>
        </w:tc>
        <w:tc>
          <w:tcPr>
            <w:tcW w:w="2766" w:type="dxa"/>
            <w:shd w:val="clear" w:color="auto" w:fill="auto"/>
          </w:tcPr>
          <w:p w14:paraId="6804B0CE" w14:textId="6E6EB76B" w:rsidR="008441BC" w:rsidRPr="005742F6" w:rsidRDefault="00490E59" w:rsidP="00CA3A15">
            <w:pPr>
              <w:jc w:val="right"/>
            </w:pPr>
            <w:r w:rsidRPr="006F3367">
              <w:rPr>
                <w:rFonts w:ascii="Arial" w:hAnsi="Arial" w:cs="Arial"/>
                <w:sz w:val="28"/>
                <w:szCs w:val="28"/>
              </w:rPr>
              <w:sym w:font="Wingdings" w:char="F0A8"/>
            </w:r>
          </w:p>
        </w:tc>
        <w:tc>
          <w:tcPr>
            <w:tcW w:w="2767" w:type="dxa"/>
            <w:shd w:val="clear" w:color="auto" w:fill="auto"/>
          </w:tcPr>
          <w:p w14:paraId="16FFAAED" w14:textId="77777777" w:rsidR="008441BC" w:rsidRDefault="008441BC" w:rsidP="00CA3A15">
            <w:pPr>
              <w:jc w:val="right"/>
            </w:pPr>
            <w:r w:rsidRPr="006F3367">
              <w:rPr>
                <w:rFonts w:ascii="Arial" w:hAnsi="Arial" w:cs="Arial"/>
                <w:sz w:val="28"/>
                <w:szCs w:val="28"/>
              </w:rPr>
              <w:sym w:font="Wingdings" w:char="F0A8"/>
            </w:r>
          </w:p>
        </w:tc>
      </w:tr>
      <w:tr w:rsidR="008441BC" w:rsidRPr="006F3367" w14:paraId="0E2695C7" w14:textId="77777777" w:rsidTr="00CA3A15">
        <w:trPr>
          <w:trHeight w:val="351"/>
        </w:trPr>
        <w:tc>
          <w:tcPr>
            <w:tcW w:w="6492" w:type="dxa"/>
            <w:shd w:val="clear" w:color="auto" w:fill="BFBFBF"/>
          </w:tcPr>
          <w:p w14:paraId="4A6B1E6D" w14:textId="77777777" w:rsidR="008441BC" w:rsidRPr="006F3367" w:rsidRDefault="008441BC" w:rsidP="00CA3A15">
            <w:pPr>
              <w:rPr>
                <w:rFonts w:ascii="Arial" w:hAnsi="Arial" w:cs="Arial"/>
                <w:bCs/>
                <w:sz w:val="28"/>
                <w:szCs w:val="28"/>
              </w:rPr>
            </w:pPr>
            <w:r>
              <w:rPr>
                <w:rFonts w:ascii="Arial" w:hAnsi="Arial" w:cs="Arial"/>
                <w:bCs/>
                <w:sz w:val="28"/>
                <w:szCs w:val="28"/>
              </w:rPr>
              <w:t>G</w:t>
            </w:r>
            <w:r w:rsidRPr="006F3367">
              <w:rPr>
                <w:rFonts w:ascii="Arial" w:hAnsi="Arial" w:cs="Arial"/>
                <w:bCs/>
                <w:sz w:val="28"/>
                <w:szCs w:val="28"/>
              </w:rPr>
              <w:t>ender reassignment</w:t>
            </w:r>
          </w:p>
        </w:tc>
        <w:tc>
          <w:tcPr>
            <w:tcW w:w="2766" w:type="dxa"/>
            <w:shd w:val="clear" w:color="auto" w:fill="auto"/>
          </w:tcPr>
          <w:p w14:paraId="0A7B1511" w14:textId="0139178D" w:rsidR="008441BC" w:rsidRPr="008A510D" w:rsidRDefault="00490E59" w:rsidP="00CA3A15">
            <w:pPr>
              <w:jc w:val="right"/>
              <w:rPr>
                <w:sz w:val="28"/>
                <w:szCs w:val="28"/>
              </w:rPr>
            </w:pPr>
            <w:r w:rsidRPr="008A510D">
              <w:rPr>
                <w:rFonts w:ascii="Arial" w:hAnsi="Arial" w:cs="Arial"/>
                <w:sz w:val="28"/>
                <w:szCs w:val="28"/>
              </w:rPr>
              <w:t>x</w:t>
            </w:r>
          </w:p>
        </w:tc>
        <w:tc>
          <w:tcPr>
            <w:tcW w:w="2766" w:type="dxa"/>
            <w:shd w:val="clear" w:color="auto" w:fill="auto"/>
          </w:tcPr>
          <w:p w14:paraId="2EE3DC02" w14:textId="287F85B9" w:rsidR="008441BC" w:rsidRPr="005742F6" w:rsidRDefault="00490E59" w:rsidP="00490E59">
            <w:pPr>
              <w:jc w:val="right"/>
              <w:rPr>
                <w:rFonts w:ascii="Arial" w:hAnsi="Arial" w:cs="Arial"/>
              </w:rPr>
            </w:pPr>
            <w:r w:rsidRPr="006F3367">
              <w:rPr>
                <w:rFonts w:ascii="Arial" w:hAnsi="Arial" w:cs="Arial"/>
                <w:sz w:val="28"/>
                <w:szCs w:val="28"/>
              </w:rPr>
              <w:sym w:font="Wingdings" w:char="F0A8"/>
            </w:r>
          </w:p>
        </w:tc>
        <w:tc>
          <w:tcPr>
            <w:tcW w:w="2767" w:type="dxa"/>
            <w:shd w:val="clear" w:color="auto" w:fill="auto"/>
          </w:tcPr>
          <w:p w14:paraId="767C005B" w14:textId="77777777" w:rsidR="008441BC" w:rsidRDefault="008441BC" w:rsidP="00CA3A15">
            <w:pPr>
              <w:jc w:val="right"/>
            </w:pPr>
            <w:r w:rsidRPr="006F3367">
              <w:rPr>
                <w:rFonts w:ascii="Arial" w:hAnsi="Arial" w:cs="Arial"/>
                <w:sz w:val="28"/>
                <w:szCs w:val="28"/>
              </w:rPr>
              <w:sym w:font="Wingdings" w:char="F0A8"/>
            </w:r>
          </w:p>
        </w:tc>
      </w:tr>
      <w:tr w:rsidR="008441BC" w:rsidRPr="006F3367" w14:paraId="4CD6EE06" w14:textId="77777777" w:rsidTr="00CA3A15">
        <w:trPr>
          <w:trHeight w:val="351"/>
        </w:trPr>
        <w:tc>
          <w:tcPr>
            <w:tcW w:w="6492" w:type="dxa"/>
            <w:shd w:val="clear" w:color="auto" w:fill="BFBFBF"/>
          </w:tcPr>
          <w:p w14:paraId="794CAA5D" w14:textId="77777777" w:rsidR="008441BC" w:rsidRPr="006F3367" w:rsidRDefault="008441BC" w:rsidP="00CA3A15">
            <w:pPr>
              <w:rPr>
                <w:rFonts w:ascii="Arial" w:hAnsi="Arial" w:cs="Arial"/>
                <w:bCs/>
                <w:sz w:val="28"/>
                <w:szCs w:val="28"/>
              </w:rPr>
            </w:pPr>
            <w:r w:rsidRPr="006F3367">
              <w:rPr>
                <w:rFonts w:ascii="Arial" w:hAnsi="Arial" w:cs="Arial"/>
                <w:bCs/>
                <w:sz w:val="28"/>
                <w:szCs w:val="28"/>
              </w:rPr>
              <w:t xml:space="preserve">Marriage </w:t>
            </w:r>
            <w:r>
              <w:rPr>
                <w:rFonts w:ascii="Arial" w:hAnsi="Arial" w:cs="Arial"/>
                <w:bCs/>
                <w:sz w:val="28"/>
                <w:szCs w:val="28"/>
              </w:rPr>
              <w:t>or</w:t>
            </w:r>
            <w:r w:rsidRPr="006F3367">
              <w:rPr>
                <w:rFonts w:ascii="Arial" w:hAnsi="Arial" w:cs="Arial"/>
                <w:bCs/>
                <w:sz w:val="28"/>
                <w:szCs w:val="28"/>
              </w:rPr>
              <w:t xml:space="preserve"> civil partnership</w:t>
            </w:r>
          </w:p>
        </w:tc>
        <w:tc>
          <w:tcPr>
            <w:tcW w:w="2766" w:type="dxa"/>
            <w:shd w:val="clear" w:color="auto" w:fill="auto"/>
          </w:tcPr>
          <w:p w14:paraId="0D309F09" w14:textId="77777777" w:rsidR="008441BC" w:rsidRDefault="008441BC" w:rsidP="00CA3A15">
            <w:pPr>
              <w:jc w:val="right"/>
            </w:pPr>
            <w:r w:rsidRPr="006F3367">
              <w:rPr>
                <w:rFonts w:ascii="Arial" w:hAnsi="Arial" w:cs="Arial"/>
                <w:sz w:val="28"/>
                <w:szCs w:val="28"/>
              </w:rPr>
              <w:sym w:font="Wingdings" w:char="F0A8"/>
            </w:r>
          </w:p>
        </w:tc>
        <w:tc>
          <w:tcPr>
            <w:tcW w:w="2766" w:type="dxa"/>
            <w:shd w:val="clear" w:color="auto" w:fill="auto"/>
          </w:tcPr>
          <w:p w14:paraId="1D51C974" w14:textId="77777777" w:rsidR="008441BC" w:rsidRDefault="008441BC" w:rsidP="00CA3A15">
            <w:pPr>
              <w:jc w:val="right"/>
            </w:pPr>
            <w:r w:rsidRPr="006F3367">
              <w:rPr>
                <w:rFonts w:ascii="Arial" w:hAnsi="Arial" w:cs="Arial"/>
                <w:sz w:val="28"/>
                <w:szCs w:val="28"/>
              </w:rPr>
              <w:sym w:font="Wingdings" w:char="F0A8"/>
            </w:r>
          </w:p>
        </w:tc>
        <w:tc>
          <w:tcPr>
            <w:tcW w:w="2767" w:type="dxa"/>
            <w:shd w:val="clear" w:color="auto" w:fill="auto"/>
          </w:tcPr>
          <w:p w14:paraId="65AA2EEC" w14:textId="6ABE0276" w:rsidR="008441BC" w:rsidRPr="008A510D" w:rsidRDefault="00473BAF" w:rsidP="00CA3A15">
            <w:pPr>
              <w:jc w:val="right"/>
              <w:rPr>
                <w:rFonts w:ascii="Arial" w:hAnsi="Arial" w:cs="Arial"/>
                <w:sz w:val="28"/>
                <w:szCs w:val="28"/>
              </w:rPr>
            </w:pPr>
            <w:r w:rsidRPr="008A510D">
              <w:rPr>
                <w:rFonts w:ascii="Arial" w:hAnsi="Arial" w:cs="Arial"/>
                <w:sz w:val="28"/>
                <w:szCs w:val="28"/>
              </w:rPr>
              <w:t>x</w:t>
            </w:r>
          </w:p>
        </w:tc>
      </w:tr>
      <w:tr w:rsidR="008441BC" w:rsidRPr="006F3367" w14:paraId="4463D56D" w14:textId="77777777" w:rsidTr="00CA3A15">
        <w:trPr>
          <w:trHeight w:val="351"/>
        </w:trPr>
        <w:tc>
          <w:tcPr>
            <w:tcW w:w="6492" w:type="dxa"/>
            <w:shd w:val="clear" w:color="auto" w:fill="BFBFBF"/>
          </w:tcPr>
          <w:p w14:paraId="6C76314C" w14:textId="77777777" w:rsidR="008441BC" w:rsidRPr="006F3367" w:rsidRDefault="008441BC"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766" w:type="dxa"/>
            <w:shd w:val="clear" w:color="auto" w:fill="auto"/>
          </w:tcPr>
          <w:p w14:paraId="0D4E17A4" w14:textId="77777777" w:rsidR="008441BC" w:rsidRDefault="008441BC" w:rsidP="00CA3A15">
            <w:pPr>
              <w:jc w:val="right"/>
            </w:pPr>
            <w:r w:rsidRPr="006F3367">
              <w:rPr>
                <w:rFonts w:ascii="Arial" w:hAnsi="Arial" w:cs="Arial"/>
                <w:sz w:val="28"/>
                <w:szCs w:val="28"/>
              </w:rPr>
              <w:sym w:font="Wingdings" w:char="F0A8"/>
            </w:r>
          </w:p>
        </w:tc>
        <w:tc>
          <w:tcPr>
            <w:tcW w:w="2766" w:type="dxa"/>
            <w:shd w:val="clear" w:color="auto" w:fill="auto"/>
          </w:tcPr>
          <w:p w14:paraId="07ED98C4" w14:textId="77777777" w:rsidR="008441BC" w:rsidRDefault="008441BC" w:rsidP="00CA3A15">
            <w:pPr>
              <w:jc w:val="right"/>
            </w:pPr>
            <w:r w:rsidRPr="006F3367">
              <w:rPr>
                <w:rFonts w:ascii="Arial" w:hAnsi="Arial" w:cs="Arial"/>
                <w:sz w:val="28"/>
                <w:szCs w:val="28"/>
              </w:rPr>
              <w:sym w:font="Wingdings" w:char="F0A8"/>
            </w:r>
          </w:p>
        </w:tc>
        <w:tc>
          <w:tcPr>
            <w:tcW w:w="2767" w:type="dxa"/>
            <w:shd w:val="clear" w:color="auto" w:fill="auto"/>
          </w:tcPr>
          <w:p w14:paraId="410A54CB" w14:textId="1DCF1B50" w:rsidR="008441BC" w:rsidRPr="008A510D" w:rsidRDefault="00473BAF" w:rsidP="00CA3A15">
            <w:pPr>
              <w:jc w:val="right"/>
              <w:rPr>
                <w:rFonts w:ascii="Arial" w:hAnsi="Arial" w:cs="Arial"/>
                <w:sz w:val="28"/>
                <w:szCs w:val="28"/>
              </w:rPr>
            </w:pPr>
            <w:r w:rsidRPr="008A510D">
              <w:rPr>
                <w:rFonts w:ascii="Arial" w:hAnsi="Arial" w:cs="Arial"/>
                <w:sz w:val="28"/>
                <w:szCs w:val="28"/>
              </w:rPr>
              <w:t>x</w:t>
            </w:r>
          </w:p>
        </w:tc>
      </w:tr>
      <w:tr w:rsidR="008441BC" w:rsidRPr="006F3367" w14:paraId="3ED90817" w14:textId="77777777" w:rsidTr="00CA3A15">
        <w:trPr>
          <w:trHeight w:val="351"/>
        </w:trPr>
        <w:tc>
          <w:tcPr>
            <w:tcW w:w="6492" w:type="dxa"/>
            <w:shd w:val="clear" w:color="auto" w:fill="BFBFBF"/>
          </w:tcPr>
          <w:p w14:paraId="44FF7CBB"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Sexual orientation</w:t>
            </w:r>
          </w:p>
        </w:tc>
        <w:tc>
          <w:tcPr>
            <w:tcW w:w="2766" w:type="dxa"/>
            <w:shd w:val="clear" w:color="auto" w:fill="auto"/>
          </w:tcPr>
          <w:p w14:paraId="1860EC60" w14:textId="77777777" w:rsidR="008441BC" w:rsidRDefault="008441BC" w:rsidP="00CA3A15">
            <w:pPr>
              <w:jc w:val="right"/>
            </w:pPr>
            <w:r w:rsidRPr="006F3367">
              <w:rPr>
                <w:rFonts w:ascii="Arial" w:hAnsi="Arial" w:cs="Arial"/>
                <w:sz w:val="28"/>
                <w:szCs w:val="28"/>
              </w:rPr>
              <w:sym w:font="Wingdings" w:char="F0A8"/>
            </w:r>
          </w:p>
        </w:tc>
        <w:tc>
          <w:tcPr>
            <w:tcW w:w="2766" w:type="dxa"/>
            <w:shd w:val="clear" w:color="auto" w:fill="auto"/>
          </w:tcPr>
          <w:p w14:paraId="5958DB91" w14:textId="77777777" w:rsidR="008441BC" w:rsidRDefault="008441BC" w:rsidP="00CA3A15">
            <w:pPr>
              <w:jc w:val="right"/>
            </w:pPr>
            <w:r w:rsidRPr="006F3367">
              <w:rPr>
                <w:rFonts w:ascii="Arial" w:hAnsi="Arial" w:cs="Arial"/>
                <w:sz w:val="28"/>
                <w:szCs w:val="28"/>
              </w:rPr>
              <w:sym w:font="Wingdings" w:char="F0A8"/>
            </w:r>
          </w:p>
        </w:tc>
        <w:tc>
          <w:tcPr>
            <w:tcW w:w="2767" w:type="dxa"/>
            <w:shd w:val="clear" w:color="auto" w:fill="auto"/>
          </w:tcPr>
          <w:p w14:paraId="40EC2876" w14:textId="7AA12F5E" w:rsidR="008441BC" w:rsidRPr="008A510D" w:rsidRDefault="00473BAF" w:rsidP="00CA3A15">
            <w:pPr>
              <w:jc w:val="right"/>
              <w:rPr>
                <w:sz w:val="28"/>
                <w:szCs w:val="28"/>
              </w:rPr>
            </w:pPr>
            <w:r w:rsidRPr="008A510D">
              <w:rPr>
                <w:sz w:val="28"/>
                <w:szCs w:val="28"/>
              </w:rPr>
              <w:t>x</w:t>
            </w:r>
          </w:p>
        </w:tc>
      </w:tr>
      <w:tr w:rsidR="008441BC" w:rsidRPr="006F3367" w14:paraId="3EAB4A55" w14:textId="77777777" w:rsidTr="00CA3A15">
        <w:trPr>
          <w:trHeight w:val="351"/>
        </w:trPr>
        <w:tc>
          <w:tcPr>
            <w:tcW w:w="6492" w:type="dxa"/>
            <w:shd w:val="clear" w:color="auto" w:fill="BFBFBF"/>
          </w:tcPr>
          <w:p w14:paraId="2718304D"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Race</w:t>
            </w:r>
          </w:p>
        </w:tc>
        <w:tc>
          <w:tcPr>
            <w:tcW w:w="2766" w:type="dxa"/>
            <w:shd w:val="clear" w:color="auto" w:fill="auto"/>
          </w:tcPr>
          <w:p w14:paraId="6601BA8F" w14:textId="22C46C8A" w:rsidR="008441BC" w:rsidRDefault="008A510D" w:rsidP="00CA3A15">
            <w:pPr>
              <w:jc w:val="right"/>
            </w:pPr>
            <w:r>
              <w:rPr>
                <w:rFonts w:ascii="Arial" w:hAnsi="Arial" w:cs="Arial"/>
                <w:sz w:val="28"/>
                <w:szCs w:val="28"/>
              </w:rPr>
              <w:t>x</w:t>
            </w:r>
          </w:p>
        </w:tc>
        <w:tc>
          <w:tcPr>
            <w:tcW w:w="2766" w:type="dxa"/>
            <w:shd w:val="clear" w:color="auto" w:fill="auto"/>
          </w:tcPr>
          <w:p w14:paraId="6B5EEFD1" w14:textId="573FFB59" w:rsidR="008441BC" w:rsidRPr="008A510D" w:rsidRDefault="008A510D" w:rsidP="00CA3A15">
            <w:pPr>
              <w:jc w:val="right"/>
              <w:rPr>
                <w:sz w:val="28"/>
                <w:szCs w:val="28"/>
              </w:rPr>
            </w:pPr>
            <w:r w:rsidRPr="006F3367">
              <w:rPr>
                <w:rFonts w:ascii="Arial" w:hAnsi="Arial" w:cs="Arial"/>
                <w:sz w:val="28"/>
                <w:szCs w:val="28"/>
              </w:rPr>
              <w:sym w:font="Wingdings" w:char="F0A8"/>
            </w:r>
          </w:p>
        </w:tc>
        <w:tc>
          <w:tcPr>
            <w:tcW w:w="2767" w:type="dxa"/>
            <w:shd w:val="clear" w:color="auto" w:fill="auto"/>
          </w:tcPr>
          <w:p w14:paraId="34230609" w14:textId="597E49F0" w:rsidR="008441BC" w:rsidRPr="008A510D" w:rsidRDefault="008A510D" w:rsidP="00CA3A15">
            <w:pPr>
              <w:jc w:val="right"/>
              <w:rPr>
                <w:rFonts w:ascii="Arial" w:hAnsi="Arial" w:cs="Arial"/>
                <w:sz w:val="28"/>
                <w:szCs w:val="28"/>
              </w:rPr>
            </w:pPr>
            <w:r w:rsidRPr="006F3367">
              <w:rPr>
                <w:rFonts w:ascii="Arial" w:hAnsi="Arial" w:cs="Arial"/>
                <w:sz w:val="28"/>
                <w:szCs w:val="28"/>
              </w:rPr>
              <w:sym w:font="Wingdings" w:char="F0A8"/>
            </w:r>
          </w:p>
        </w:tc>
      </w:tr>
      <w:tr w:rsidR="008441BC" w:rsidRPr="00473BAF" w14:paraId="60EDF85E" w14:textId="77777777" w:rsidTr="00CA3A15">
        <w:trPr>
          <w:trHeight w:val="351"/>
        </w:trPr>
        <w:tc>
          <w:tcPr>
            <w:tcW w:w="6492" w:type="dxa"/>
            <w:shd w:val="clear" w:color="auto" w:fill="BFBFBF"/>
          </w:tcPr>
          <w:p w14:paraId="4C4F6829"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Religion or belief</w:t>
            </w:r>
          </w:p>
        </w:tc>
        <w:tc>
          <w:tcPr>
            <w:tcW w:w="2766" w:type="dxa"/>
            <w:shd w:val="clear" w:color="auto" w:fill="auto"/>
          </w:tcPr>
          <w:p w14:paraId="1D5BB919" w14:textId="77777777" w:rsidR="008441BC" w:rsidRDefault="008441BC" w:rsidP="00CA3A15">
            <w:pPr>
              <w:jc w:val="right"/>
            </w:pPr>
            <w:r w:rsidRPr="006F3367">
              <w:rPr>
                <w:rFonts w:ascii="Arial" w:hAnsi="Arial" w:cs="Arial"/>
                <w:sz w:val="28"/>
                <w:szCs w:val="28"/>
              </w:rPr>
              <w:sym w:font="Wingdings" w:char="F0A8"/>
            </w:r>
          </w:p>
        </w:tc>
        <w:tc>
          <w:tcPr>
            <w:tcW w:w="2766" w:type="dxa"/>
            <w:shd w:val="clear" w:color="auto" w:fill="auto"/>
          </w:tcPr>
          <w:p w14:paraId="62D8C381" w14:textId="77777777" w:rsidR="008441BC" w:rsidRDefault="008441BC" w:rsidP="00CA3A15">
            <w:pPr>
              <w:jc w:val="right"/>
            </w:pPr>
            <w:r w:rsidRPr="006F3367">
              <w:rPr>
                <w:rFonts w:ascii="Arial" w:hAnsi="Arial" w:cs="Arial"/>
                <w:sz w:val="28"/>
                <w:szCs w:val="28"/>
              </w:rPr>
              <w:sym w:font="Wingdings" w:char="F0A8"/>
            </w:r>
          </w:p>
        </w:tc>
        <w:tc>
          <w:tcPr>
            <w:tcW w:w="2767" w:type="dxa"/>
            <w:shd w:val="clear" w:color="auto" w:fill="auto"/>
          </w:tcPr>
          <w:p w14:paraId="30D11A62" w14:textId="7AD82851" w:rsidR="008441BC" w:rsidRPr="008A510D" w:rsidRDefault="00473BAF" w:rsidP="00CA3A15">
            <w:pPr>
              <w:jc w:val="right"/>
              <w:rPr>
                <w:sz w:val="28"/>
                <w:szCs w:val="28"/>
              </w:rPr>
            </w:pPr>
            <w:r w:rsidRPr="008A510D">
              <w:rPr>
                <w:rFonts w:ascii="Arial" w:hAnsi="Arial" w:cs="Arial"/>
                <w:sz w:val="28"/>
                <w:szCs w:val="28"/>
              </w:rPr>
              <w:t>x</w:t>
            </w:r>
          </w:p>
        </w:tc>
      </w:tr>
      <w:tr w:rsidR="008441BC" w14:paraId="5DC20174" w14:textId="77777777" w:rsidTr="00CA3A15">
        <w:trPr>
          <w:trHeight w:val="351"/>
        </w:trPr>
        <w:tc>
          <w:tcPr>
            <w:tcW w:w="6492" w:type="dxa"/>
            <w:shd w:val="clear" w:color="auto" w:fill="BFBFBF"/>
          </w:tcPr>
          <w:p w14:paraId="245E1507"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Sex (Gender)</w:t>
            </w:r>
          </w:p>
        </w:tc>
        <w:tc>
          <w:tcPr>
            <w:tcW w:w="2766" w:type="dxa"/>
            <w:shd w:val="clear" w:color="auto" w:fill="auto"/>
          </w:tcPr>
          <w:p w14:paraId="48597014" w14:textId="36120BB8" w:rsidR="008441BC" w:rsidRPr="008A510D" w:rsidRDefault="008A510D" w:rsidP="00CA3A15">
            <w:pPr>
              <w:jc w:val="right"/>
              <w:rPr>
                <w:rFonts w:ascii="Arial" w:hAnsi="Arial" w:cs="Arial"/>
                <w:sz w:val="28"/>
                <w:szCs w:val="28"/>
              </w:rPr>
            </w:pPr>
            <w:r w:rsidRPr="008A510D">
              <w:rPr>
                <w:rFonts w:ascii="Arial" w:hAnsi="Arial" w:cs="Arial"/>
                <w:sz w:val="28"/>
                <w:szCs w:val="28"/>
              </w:rPr>
              <w:t>x</w:t>
            </w:r>
          </w:p>
        </w:tc>
        <w:tc>
          <w:tcPr>
            <w:tcW w:w="2766" w:type="dxa"/>
            <w:shd w:val="clear" w:color="auto" w:fill="auto"/>
          </w:tcPr>
          <w:p w14:paraId="2A2D947F" w14:textId="5B8D22A3" w:rsidR="008441BC" w:rsidRPr="008A510D" w:rsidRDefault="008A510D" w:rsidP="00CA3A15">
            <w:pPr>
              <w:jc w:val="right"/>
              <w:rPr>
                <w:sz w:val="28"/>
                <w:szCs w:val="28"/>
              </w:rPr>
            </w:pPr>
            <w:r w:rsidRPr="006F3367">
              <w:rPr>
                <w:rFonts w:ascii="Arial" w:hAnsi="Arial" w:cs="Arial"/>
                <w:sz w:val="28"/>
                <w:szCs w:val="28"/>
              </w:rPr>
              <w:sym w:font="Wingdings" w:char="F0A8"/>
            </w:r>
          </w:p>
        </w:tc>
        <w:tc>
          <w:tcPr>
            <w:tcW w:w="2767" w:type="dxa"/>
            <w:shd w:val="clear" w:color="auto" w:fill="auto"/>
          </w:tcPr>
          <w:p w14:paraId="31A68ED3" w14:textId="77777777" w:rsidR="008441BC" w:rsidRDefault="008441BC" w:rsidP="00CA3A15">
            <w:pPr>
              <w:jc w:val="right"/>
            </w:pPr>
            <w:r w:rsidRPr="006F3367">
              <w:rPr>
                <w:rFonts w:ascii="Arial" w:hAnsi="Arial" w:cs="Arial"/>
                <w:sz w:val="28"/>
                <w:szCs w:val="28"/>
              </w:rPr>
              <w:sym w:font="Wingdings" w:char="F0A8"/>
            </w:r>
          </w:p>
        </w:tc>
      </w:tr>
    </w:tbl>
    <w:p w14:paraId="76BE9FF2" w14:textId="77777777" w:rsidR="008441BC" w:rsidRDefault="008441BC" w:rsidP="008441BC">
      <w:pPr>
        <w:rPr>
          <w:rFonts w:ascii="Arial" w:hAnsi="Arial" w:cs="Arial"/>
          <w:bCs/>
          <w:sz w:val="28"/>
          <w:szCs w:val="28"/>
        </w:rPr>
      </w:pPr>
    </w:p>
    <w:p w14:paraId="0A0AFAD5" w14:textId="77777777" w:rsidR="008441BC" w:rsidRDefault="008441BC" w:rsidP="008441BC">
      <w:pPr>
        <w:rPr>
          <w:rFonts w:ascii="Arial" w:hAnsi="Arial" w:cs="Arial"/>
          <w:bCs/>
          <w:sz w:val="28"/>
          <w:szCs w:val="28"/>
        </w:rPr>
      </w:pPr>
    </w:p>
    <w:p w14:paraId="624570DA" w14:textId="77777777" w:rsidR="008441BC" w:rsidRDefault="008441BC" w:rsidP="008441BC">
      <w:pPr>
        <w:rPr>
          <w:rFonts w:ascii="Arial" w:hAnsi="Arial" w:cs="Arial"/>
          <w:bCs/>
          <w:sz w:val="28"/>
          <w:szCs w:val="28"/>
        </w:rPr>
      </w:pPr>
    </w:p>
    <w:tbl>
      <w:tblPr>
        <w:tblW w:w="151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14"/>
        <w:gridCol w:w="981"/>
        <w:gridCol w:w="185"/>
        <w:gridCol w:w="970"/>
        <w:gridCol w:w="152"/>
        <w:gridCol w:w="74"/>
        <w:gridCol w:w="207"/>
        <w:gridCol w:w="875"/>
        <w:gridCol w:w="322"/>
        <w:gridCol w:w="320"/>
        <w:gridCol w:w="1194"/>
        <w:gridCol w:w="123"/>
        <w:gridCol w:w="1195"/>
        <w:gridCol w:w="920"/>
        <w:gridCol w:w="1196"/>
        <w:gridCol w:w="449"/>
        <w:gridCol w:w="1248"/>
        <w:gridCol w:w="1240"/>
        <w:gridCol w:w="2359"/>
      </w:tblGrid>
      <w:tr w:rsidR="008441BC" w:rsidRPr="006F3367" w14:paraId="4A3487E1" w14:textId="77777777" w:rsidTr="007C7614">
        <w:trPr>
          <w:trHeight w:val="313"/>
        </w:trPr>
        <w:tc>
          <w:tcPr>
            <w:tcW w:w="1196" w:type="dxa"/>
            <w:gridSpan w:val="2"/>
            <w:shd w:val="clear" w:color="auto" w:fill="BFBFBF"/>
          </w:tcPr>
          <w:p w14:paraId="1D07533C" w14:textId="77777777" w:rsidR="008441BC" w:rsidRPr="006F3367" w:rsidRDefault="008441BC" w:rsidP="00CA3A15">
            <w:pPr>
              <w:spacing w:after="0" w:line="240" w:lineRule="auto"/>
              <w:rPr>
                <w:rFonts w:ascii="Arial" w:hAnsi="Arial" w:cs="Arial"/>
                <w:b/>
                <w:bCs/>
                <w:sz w:val="28"/>
                <w:szCs w:val="28"/>
              </w:rPr>
            </w:pPr>
            <w:r>
              <w:rPr>
                <w:rFonts w:ascii="Arial" w:hAnsi="Arial" w:cs="Arial"/>
                <w:b/>
                <w:bCs/>
                <w:sz w:val="28"/>
                <w:szCs w:val="28"/>
              </w:rPr>
              <w:lastRenderedPageBreak/>
              <w:t>8</w:t>
            </w:r>
          </w:p>
        </w:tc>
        <w:tc>
          <w:tcPr>
            <w:tcW w:w="13965" w:type="dxa"/>
            <w:gridSpan w:val="18"/>
            <w:shd w:val="clear" w:color="auto" w:fill="BFBFBF"/>
          </w:tcPr>
          <w:p w14:paraId="3D10D7D3" w14:textId="77777777" w:rsidR="008441BC" w:rsidRPr="00D55267" w:rsidRDefault="008441BC" w:rsidP="00CA3A15">
            <w:pPr>
              <w:spacing w:after="0" w:line="240" w:lineRule="auto"/>
              <w:rPr>
                <w:rFonts w:ascii="Arial" w:hAnsi="Arial" w:cs="Arial"/>
                <w:b/>
                <w:bCs/>
                <w:sz w:val="28"/>
                <w:szCs w:val="28"/>
              </w:rPr>
            </w:pPr>
            <w:r w:rsidRPr="006F3367">
              <w:rPr>
                <w:rFonts w:ascii="Arial" w:hAnsi="Arial" w:cs="Arial"/>
                <w:b/>
                <w:bCs/>
                <w:sz w:val="28"/>
                <w:szCs w:val="28"/>
              </w:rPr>
              <w:t xml:space="preserve">Details of anticipated </w:t>
            </w:r>
            <w:r w:rsidRPr="006F3367">
              <w:rPr>
                <w:rFonts w:ascii="Arial" w:hAnsi="Arial" w:cs="Arial"/>
                <w:b/>
                <w:bCs/>
                <w:sz w:val="28"/>
                <w:szCs w:val="28"/>
                <w:u w:val="single"/>
              </w:rPr>
              <w:t>negative</w:t>
            </w:r>
            <w:r w:rsidRPr="006F3367">
              <w:rPr>
                <w:rFonts w:ascii="Arial" w:hAnsi="Arial" w:cs="Arial"/>
                <w:b/>
                <w:bCs/>
                <w:sz w:val="28"/>
                <w:szCs w:val="28"/>
              </w:rPr>
              <w:t xml:space="preserve"> impacts</w:t>
            </w:r>
            <w:r>
              <w:rPr>
                <w:rFonts w:ascii="Arial" w:hAnsi="Arial" w:cs="Arial"/>
                <w:b/>
                <w:bCs/>
                <w:sz w:val="28"/>
                <w:szCs w:val="28"/>
              </w:rPr>
              <w:t>.</w:t>
            </w:r>
            <w:r w:rsidRPr="006F3367">
              <w:rPr>
                <w:rFonts w:ascii="Arial" w:hAnsi="Arial" w:cs="Arial"/>
                <w:b/>
                <w:bCs/>
                <w:sz w:val="28"/>
                <w:szCs w:val="28"/>
              </w:rPr>
              <w:t xml:space="preserve"> </w:t>
            </w:r>
            <w:r>
              <w:rPr>
                <w:rFonts w:ascii="Arial" w:hAnsi="Arial" w:cs="Arial"/>
                <w:b/>
                <w:bCs/>
                <w:sz w:val="28"/>
                <w:szCs w:val="28"/>
              </w:rPr>
              <w:t xml:space="preserve"> </w:t>
            </w:r>
          </w:p>
        </w:tc>
      </w:tr>
      <w:tr w:rsidR="008441BC" w:rsidRPr="006F3367" w14:paraId="14128628" w14:textId="77777777" w:rsidTr="007C7614">
        <w:trPr>
          <w:trHeight w:val="783"/>
        </w:trPr>
        <w:tc>
          <w:tcPr>
            <w:tcW w:w="1155" w:type="dxa"/>
            <w:gridSpan w:val="2"/>
            <w:vMerge w:val="restart"/>
            <w:shd w:val="clear" w:color="auto" w:fill="BFBFBF"/>
          </w:tcPr>
          <w:p w14:paraId="5C4D8E7D" w14:textId="77777777" w:rsidR="008441BC" w:rsidRPr="006F3367" w:rsidRDefault="008441BC" w:rsidP="008441BC">
            <w:pPr>
              <w:numPr>
                <w:ilvl w:val="0"/>
                <w:numId w:val="3"/>
              </w:numPr>
              <w:spacing w:after="0" w:line="240" w:lineRule="auto"/>
              <w:rPr>
                <w:rFonts w:ascii="Arial" w:hAnsi="Arial" w:cs="Arial"/>
                <w:bCs/>
                <w:sz w:val="28"/>
                <w:szCs w:val="28"/>
              </w:rPr>
            </w:pPr>
          </w:p>
        </w:tc>
        <w:tc>
          <w:tcPr>
            <w:tcW w:w="2137" w:type="dxa"/>
            <w:gridSpan w:val="3"/>
            <w:shd w:val="clear" w:color="auto" w:fill="auto"/>
          </w:tcPr>
          <w:p w14:paraId="266043C1"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Negative impact:</w:t>
            </w:r>
          </w:p>
        </w:tc>
        <w:tc>
          <w:tcPr>
            <w:tcW w:w="1309" w:type="dxa"/>
            <w:gridSpan w:val="4"/>
          </w:tcPr>
          <w:p w14:paraId="5613FDA2" w14:textId="77777777" w:rsidR="008441BC" w:rsidRPr="00686A1A" w:rsidRDefault="008441BC" w:rsidP="00CA3A15">
            <w:pPr>
              <w:rPr>
                <w:rFonts w:ascii="Arial" w:hAnsi="Arial" w:cs="Arial"/>
                <w:bCs/>
                <w:i/>
                <w:color w:val="365F91"/>
              </w:rPr>
            </w:pPr>
          </w:p>
        </w:tc>
        <w:tc>
          <w:tcPr>
            <w:tcW w:w="10560" w:type="dxa"/>
            <w:gridSpan w:val="11"/>
            <w:shd w:val="clear" w:color="auto" w:fill="auto"/>
          </w:tcPr>
          <w:p w14:paraId="261021E4" w14:textId="4F71BD69" w:rsidR="005742F6" w:rsidRPr="005564AC" w:rsidRDefault="008441BC" w:rsidP="00CA3A15">
            <w:pPr>
              <w:rPr>
                <w:rFonts w:ascii="Arial" w:hAnsi="Arial" w:cs="Arial"/>
              </w:rPr>
            </w:pPr>
            <w:r w:rsidRPr="00686A1A">
              <w:rPr>
                <w:rFonts w:ascii="Arial" w:hAnsi="Arial" w:cs="Arial"/>
                <w:bCs/>
                <w:i/>
                <w:color w:val="365F91"/>
              </w:rPr>
              <w:t xml:space="preserve"> </w:t>
            </w:r>
            <w:r w:rsidR="005742F6" w:rsidRPr="005742F6">
              <w:rPr>
                <w:rFonts w:ascii="Arial" w:hAnsi="Arial" w:cs="Arial"/>
              </w:rPr>
              <w:t>Those most likely to be affected are women in their late 40s and early 50s, although those in other age groups can be affected</w:t>
            </w:r>
            <w:r w:rsidR="005742F6">
              <w:rPr>
                <w:rFonts w:ascii="Arial" w:hAnsi="Arial" w:cs="Arial"/>
              </w:rPr>
              <w:t>.</w:t>
            </w:r>
            <w:r w:rsidR="005564AC">
              <w:t xml:space="preserve"> </w:t>
            </w:r>
            <w:r w:rsidR="005564AC" w:rsidRPr="005564AC">
              <w:rPr>
                <w:rFonts w:ascii="Arial" w:hAnsi="Arial" w:cs="Arial"/>
              </w:rPr>
              <w:t>Women who start their menopause earlier may be disadvantaged because of low awareness of the prevalence of menopause in this population. It has been estimated that 3-8% of women have early menopause (menopause starting between 40-44 years) and around 1% have premature ovarian insufficiency (menopause starting under 40 years).</w:t>
            </w:r>
            <w:r w:rsidR="00396030">
              <w:rPr>
                <w:rFonts w:ascii="Arial" w:hAnsi="Arial" w:cs="Arial"/>
              </w:rPr>
              <w:t xml:space="preserve"> </w:t>
            </w:r>
          </w:p>
          <w:p w14:paraId="30FB5AA3" w14:textId="597C45A7" w:rsidR="005742F6" w:rsidRDefault="005742F6" w:rsidP="00CA3A15">
            <w:pPr>
              <w:rPr>
                <w:rFonts w:ascii="Arial" w:hAnsi="Arial" w:cs="Arial"/>
              </w:rPr>
            </w:pPr>
            <w:r>
              <w:rPr>
                <w:rFonts w:ascii="Arial" w:hAnsi="Arial" w:cs="Arial"/>
              </w:rPr>
              <w:t xml:space="preserve">Evidence: </w:t>
            </w:r>
            <w:r w:rsidRPr="005742F6">
              <w:rPr>
                <w:rFonts w:ascii="Arial" w:hAnsi="Arial" w:cs="Arial"/>
              </w:rPr>
              <w:t xml:space="preserve">Information from the NHS website </w:t>
            </w:r>
          </w:p>
          <w:p w14:paraId="0F88EFB6" w14:textId="126F8410" w:rsidR="00396030" w:rsidRDefault="00396030" w:rsidP="00CA3A15">
            <w:pPr>
              <w:rPr>
                <w:rFonts w:ascii="Arial" w:hAnsi="Arial" w:cs="Arial"/>
              </w:rPr>
            </w:pPr>
            <w:r>
              <w:rPr>
                <w:rFonts w:ascii="Arial" w:hAnsi="Arial" w:cs="Arial"/>
              </w:rPr>
              <w:t xml:space="preserve">It should also be noted that the </w:t>
            </w:r>
            <w:proofErr w:type="gramStart"/>
            <w:r>
              <w:rPr>
                <w:rFonts w:ascii="Arial" w:hAnsi="Arial" w:cs="Arial"/>
              </w:rPr>
              <w:t>peri-menopause</w:t>
            </w:r>
            <w:proofErr w:type="gramEnd"/>
            <w:r>
              <w:rPr>
                <w:rFonts w:ascii="Arial" w:hAnsi="Arial" w:cs="Arial"/>
              </w:rPr>
              <w:t xml:space="preserve"> can start up to ten years before and so symptoms may be experienced by those in their early forties too.</w:t>
            </w:r>
          </w:p>
          <w:p w14:paraId="1FB97AE7" w14:textId="3B7E54A6" w:rsidR="008441BC" w:rsidRPr="0089647E" w:rsidRDefault="002F07B2" w:rsidP="00CA3A15">
            <w:pPr>
              <w:rPr>
                <w:rFonts w:ascii="Arial" w:hAnsi="Arial" w:cs="Arial"/>
                <w:color w:val="FF0000"/>
              </w:rPr>
            </w:pPr>
            <w:r w:rsidRPr="00AA471A">
              <w:rPr>
                <w:rFonts w:ascii="Arial" w:hAnsi="Arial" w:cs="Arial"/>
              </w:rPr>
              <w:t>51</w:t>
            </w:r>
            <w:r w:rsidR="001654EF" w:rsidRPr="00AA471A">
              <w:rPr>
                <w:rFonts w:ascii="Arial" w:hAnsi="Arial" w:cs="Arial"/>
              </w:rPr>
              <w:t>% of</w:t>
            </w:r>
            <w:r w:rsidR="005742F6" w:rsidRPr="00AA471A">
              <w:rPr>
                <w:rFonts w:ascii="Arial" w:hAnsi="Arial" w:cs="Arial"/>
              </w:rPr>
              <w:t xml:space="preserve"> the Council’s workforce is female</w:t>
            </w:r>
            <w:r w:rsidRPr="00AA471A">
              <w:rPr>
                <w:rFonts w:ascii="Arial" w:hAnsi="Arial" w:cs="Arial"/>
              </w:rPr>
              <w:t xml:space="preserve"> so the potential number of staff who will be impacted </w:t>
            </w:r>
            <w:r w:rsidR="00AA471A" w:rsidRPr="00AA471A">
              <w:rPr>
                <w:rFonts w:ascii="Arial" w:hAnsi="Arial" w:cs="Arial"/>
              </w:rPr>
              <w:t>is significant</w:t>
            </w:r>
            <w:r w:rsidR="00AA471A">
              <w:rPr>
                <w:rFonts w:ascii="Arial" w:hAnsi="Arial" w:cs="Arial"/>
                <w:color w:val="FF0000"/>
              </w:rPr>
              <w:t xml:space="preserve">. </w:t>
            </w:r>
            <w:r>
              <w:rPr>
                <w:rFonts w:ascii="Arial" w:hAnsi="Arial" w:cs="Arial"/>
                <w:color w:val="FF0000"/>
              </w:rPr>
              <w:t xml:space="preserve"> </w:t>
            </w:r>
          </w:p>
          <w:p w14:paraId="57F6045F" w14:textId="55636C3B" w:rsidR="005742F6" w:rsidRPr="005742F6" w:rsidRDefault="005742F6" w:rsidP="00CA3A15">
            <w:pPr>
              <w:rPr>
                <w:rFonts w:ascii="Arial" w:hAnsi="Arial" w:cs="Arial"/>
                <w:bCs/>
                <w:i/>
              </w:rPr>
            </w:pPr>
          </w:p>
        </w:tc>
      </w:tr>
      <w:tr w:rsidR="008441BC" w:rsidRPr="006F3367" w14:paraId="1CED7F91" w14:textId="77777777" w:rsidTr="007C7614">
        <w:trPr>
          <w:trHeight w:val="477"/>
        </w:trPr>
        <w:tc>
          <w:tcPr>
            <w:tcW w:w="1155" w:type="dxa"/>
            <w:gridSpan w:val="2"/>
            <w:vMerge/>
            <w:shd w:val="clear" w:color="auto" w:fill="BFBFBF"/>
          </w:tcPr>
          <w:p w14:paraId="25B1779D" w14:textId="77777777" w:rsidR="008441BC" w:rsidRPr="006F3367" w:rsidRDefault="008441BC" w:rsidP="008441BC">
            <w:pPr>
              <w:numPr>
                <w:ilvl w:val="0"/>
                <w:numId w:val="3"/>
              </w:numPr>
              <w:spacing w:after="0" w:line="240" w:lineRule="auto"/>
              <w:rPr>
                <w:rFonts w:ascii="Arial" w:hAnsi="Arial" w:cs="Arial"/>
                <w:bCs/>
                <w:sz w:val="28"/>
                <w:szCs w:val="28"/>
              </w:rPr>
            </w:pPr>
          </w:p>
        </w:tc>
        <w:tc>
          <w:tcPr>
            <w:tcW w:w="2137" w:type="dxa"/>
            <w:gridSpan w:val="3"/>
            <w:shd w:val="clear" w:color="auto" w:fill="auto"/>
          </w:tcPr>
          <w:p w14:paraId="244675AA"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Mitigating action:</w:t>
            </w:r>
          </w:p>
        </w:tc>
        <w:tc>
          <w:tcPr>
            <w:tcW w:w="1309" w:type="dxa"/>
            <w:gridSpan w:val="4"/>
          </w:tcPr>
          <w:p w14:paraId="3E1CB401" w14:textId="77777777" w:rsidR="008441BC" w:rsidRPr="008F2544" w:rsidRDefault="008441BC" w:rsidP="00CA3A15">
            <w:pPr>
              <w:rPr>
                <w:rFonts w:ascii="Arial" w:hAnsi="Arial" w:cs="Arial"/>
                <w:bCs/>
                <w:i/>
                <w:color w:val="365F91"/>
                <w:szCs w:val="28"/>
              </w:rPr>
            </w:pPr>
          </w:p>
        </w:tc>
        <w:tc>
          <w:tcPr>
            <w:tcW w:w="10560" w:type="dxa"/>
            <w:gridSpan w:val="11"/>
            <w:shd w:val="clear" w:color="auto" w:fill="auto"/>
          </w:tcPr>
          <w:p w14:paraId="6E325B82" w14:textId="62704D27" w:rsidR="008441BC" w:rsidRPr="008F496C" w:rsidRDefault="005742F6" w:rsidP="00CA3A15">
            <w:pPr>
              <w:rPr>
                <w:rFonts w:ascii="Arial" w:hAnsi="Arial" w:cs="Arial"/>
                <w:bCs/>
                <w:iCs/>
                <w:color w:val="365F91"/>
              </w:rPr>
            </w:pPr>
            <w:r w:rsidRPr="008F496C">
              <w:rPr>
                <w:rFonts w:ascii="Arial" w:hAnsi="Arial" w:cs="Arial"/>
                <w:bCs/>
                <w:iCs/>
              </w:rPr>
              <w:t>Occupational Health referral. Stress Risk Assessment, Counselling Service, Flexible Working (if optional)</w:t>
            </w:r>
            <w:r w:rsidR="0089647E">
              <w:rPr>
                <w:rFonts w:ascii="Arial" w:hAnsi="Arial" w:cs="Arial"/>
                <w:bCs/>
                <w:iCs/>
              </w:rPr>
              <w:t xml:space="preserve"> Mental </w:t>
            </w:r>
            <w:r w:rsidR="001654EF">
              <w:rPr>
                <w:rFonts w:ascii="Arial" w:hAnsi="Arial" w:cs="Arial"/>
                <w:bCs/>
                <w:iCs/>
              </w:rPr>
              <w:t>Health</w:t>
            </w:r>
            <w:r w:rsidR="0089647E">
              <w:rPr>
                <w:rFonts w:ascii="Arial" w:hAnsi="Arial" w:cs="Arial"/>
                <w:bCs/>
                <w:iCs/>
              </w:rPr>
              <w:t xml:space="preserve"> First Aiders</w:t>
            </w:r>
          </w:p>
        </w:tc>
      </w:tr>
      <w:tr w:rsidR="008441BC" w:rsidRPr="006F3367" w14:paraId="0ED16593" w14:textId="77777777" w:rsidTr="007C7614">
        <w:trPr>
          <w:trHeight w:val="776"/>
        </w:trPr>
        <w:tc>
          <w:tcPr>
            <w:tcW w:w="1155" w:type="dxa"/>
            <w:gridSpan w:val="2"/>
            <w:vMerge/>
            <w:shd w:val="clear" w:color="auto" w:fill="BFBFBF"/>
          </w:tcPr>
          <w:p w14:paraId="5E43A289" w14:textId="77777777" w:rsidR="008441BC" w:rsidRPr="006F3367" w:rsidRDefault="008441BC" w:rsidP="008441BC">
            <w:pPr>
              <w:numPr>
                <w:ilvl w:val="0"/>
                <w:numId w:val="3"/>
              </w:numPr>
              <w:spacing w:after="0" w:line="240" w:lineRule="auto"/>
              <w:rPr>
                <w:rFonts w:ascii="Arial" w:hAnsi="Arial" w:cs="Arial"/>
                <w:bCs/>
                <w:sz w:val="28"/>
                <w:szCs w:val="28"/>
              </w:rPr>
            </w:pPr>
          </w:p>
        </w:tc>
        <w:tc>
          <w:tcPr>
            <w:tcW w:w="981" w:type="dxa"/>
            <w:shd w:val="clear" w:color="auto" w:fill="auto"/>
          </w:tcPr>
          <w:p w14:paraId="63BF38D6" w14:textId="2AC0EDD7" w:rsidR="008441BC" w:rsidRPr="005742F6" w:rsidRDefault="005742F6" w:rsidP="00CA3A15">
            <w:pPr>
              <w:rPr>
                <w:rFonts w:ascii="Arial" w:hAnsi="Arial" w:cs="Arial"/>
                <w:b/>
                <w:bCs/>
                <w:szCs w:val="28"/>
                <w:u w:val="single"/>
              </w:rPr>
            </w:pPr>
            <w:r w:rsidRPr="005742F6">
              <w:rPr>
                <w:rFonts w:ascii="Arial" w:hAnsi="Arial" w:cs="Arial"/>
                <w:b/>
                <w:bCs/>
                <w:sz w:val="28"/>
                <w:szCs w:val="28"/>
                <w:u w:val="single"/>
              </w:rPr>
              <w:t>x</w:t>
            </w:r>
            <w:r w:rsidR="008441BC" w:rsidRPr="005742F6">
              <w:rPr>
                <w:rFonts w:ascii="Arial" w:hAnsi="Arial" w:cs="Arial"/>
                <w:b/>
                <w:bCs/>
                <w:sz w:val="28"/>
                <w:szCs w:val="28"/>
                <w:u w:val="single"/>
              </w:rPr>
              <w:t xml:space="preserve"> </w:t>
            </w:r>
            <w:r w:rsidR="008441BC" w:rsidRPr="005742F6">
              <w:rPr>
                <w:rFonts w:ascii="Arial" w:hAnsi="Arial" w:cs="Arial"/>
                <w:b/>
                <w:bCs/>
                <w:szCs w:val="28"/>
                <w:u w:val="single"/>
              </w:rPr>
              <w:t>Age</w:t>
            </w:r>
          </w:p>
        </w:tc>
        <w:tc>
          <w:tcPr>
            <w:tcW w:w="1383" w:type="dxa"/>
            <w:gridSpan w:val="4"/>
            <w:shd w:val="clear" w:color="auto" w:fill="auto"/>
          </w:tcPr>
          <w:p w14:paraId="39F44621"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Disability</w:t>
            </w:r>
          </w:p>
        </w:tc>
        <w:tc>
          <w:tcPr>
            <w:tcW w:w="1405" w:type="dxa"/>
            <w:gridSpan w:val="3"/>
            <w:shd w:val="clear" w:color="auto" w:fill="auto"/>
          </w:tcPr>
          <w:p w14:paraId="6B333867"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Marriage</w:t>
            </w:r>
            <w:r>
              <w:rPr>
                <w:rFonts w:ascii="Arial" w:hAnsi="Arial" w:cs="Arial"/>
                <w:bCs/>
                <w:szCs w:val="28"/>
              </w:rPr>
              <w:t xml:space="preserve"> or civil partnership</w:t>
            </w:r>
          </w:p>
        </w:tc>
        <w:tc>
          <w:tcPr>
            <w:tcW w:w="1518" w:type="dxa"/>
            <w:gridSpan w:val="2"/>
            <w:shd w:val="clear" w:color="auto" w:fill="auto"/>
          </w:tcPr>
          <w:p w14:paraId="2707AE26"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Pregnancy</w:t>
            </w:r>
            <w:r>
              <w:rPr>
                <w:rFonts w:ascii="Arial" w:hAnsi="Arial" w:cs="Arial"/>
                <w:bCs/>
                <w:szCs w:val="28"/>
              </w:rPr>
              <w:t xml:space="preserve"> and maternity</w:t>
            </w:r>
          </w:p>
        </w:tc>
        <w:tc>
          <w:tcPr>
            <w:tcW w:w="1321" w:type="dxa"/>
            <w:gridSpan w:val="2"/>
          </w:tcPr>
          <w:p w14:paraId="6CB09C7A" w14:textId="77777777"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Pr>
                <w:rFonts w:ascii="Arial" w:hAnsi="Arial" w:cs="Arial"/>
                <w:sz w:val="28"/>
                <w:szCs w:val="28"/>
              </w:rPr>
              <w:t xml:space="preserve">     </w:t>
            </w:r>
            <w:r w:rsidRPr="00CB5823">
              <w:rPr>
                <w:rFonts w:ascii="Arial" w:hAnsi="Arial" w:cs="Arial"/>
              </w:rPr>
              <w:t>Sex</w:t>
            </w:r>
            <w:r>
              <w:rPr>
                <w:rFonts w:ascii="Arial" w:hAnsi="Arial" w:cs="Arial"/>
              </w:rPr>
              <w:t xml:space="preserve"> (Gender)</w:t>
            </w:r>
          </w:p>
        </w:tc>
        <w:tc>
          <w:tcPr>
            <w:tcW w:w="2122" w:type="dxa"/>
            <w:gridSpan w:val="2"/>
            <w:shd w:val="clear" w:color="auto" w:fill="auto"/>
          </w:tcPr>
          <w:p w14:paraId="4E6FE8C2"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Sexual orientation</w:t>
            </w:r>
            <w:r>
              <w:rPr>
                <w:rFonts w:ascii="Arial" w:hAnsi="Arial" w:cs="Arial"/>
                <w:bCs/>
                <w:szCs w:val="28"/>
              </w:rPr>
              <w:t xml:space="preserve">   </w:t>
            </w:r>
          </w:p>
        </w:tc>
        <w:tc>
          <w:tcPr>
            <w:tcW w:w="1647" w:type="dxa"/>
            <w:gridSpan w:val="2"/>
          </w:tcPr>
          <w:p w14:paraId="36413ECE" w14:textId="77777777" w:rsidR="008441BC" w:rsidRPr="006F2F1D" w:rsidRDefault="008441BC" w:rsidP="00CA3A15">
            <w:pPr>
              <w:rPr>
                <w:rFonts w:ascii="Arial" w:hAnsi="Arial" w:cs="Arial"/>
              </w:rPr>
            </w:pPr>
            <w:r w:rsidRPr="006F3367">
              <w:rPr>
                <w:rFonts w:ascii="Arial" w:hAnsi="Arial" w:cs="Arial"/>
                <w:sz w:val="28"/>
                <w:szCs w:val="28"/>
              </w:rPr>
              <w:sym w:font="Wingdings" w:char="F0A8"/>
            </w:r>
            <w:r w:rsidRPr="006F3367">
              <w:rPr>
                <w:rFonts w:ascii="Arial" w:hAnsi="Arial" w:cs="Arial"/>
                <w:sz w:val="28"/>
                <w:szCs w:val="28"/>
              </w:rPr>
              <w:t xml:space="preserve"> </w:t>
            </w:r>
            <w:r w:rsidRPr="006F2F1D">
              <w:rPr>
                <w:rFonts w:ascii="Arial" w:hAnsi="Arial" w:cs="Arial"/>
              </w:rPr>
              <w:t>Gender reassignment</w:t>
            </w:r>
          </w:p>
        </w:tc>
        <w:tc>
          <w:tcPr>
            <w:tcW w:w="1248" w:type="dxa"/>
            <w:shd w:val="clear" w:color="auto" w:fill="auto"/>
          </w:tcPr>
          <w:p w14:paraId="001346FF"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Pr>
                <w:rFonts w:ascii="Arial" w:hAnsi="Arial" w:cs="Arial"/>
                <w:bCs/>
                <w:szCs w:val="28"/>
              </w:rPr>
              <w:t>Race</w:t>
            </w:r>
          </w:p>
        </w:tc>
        <w:tc>
          <w:tcPr>
            <w:tcW w:w="2381" w:type="dxa"/>
            <w:shd w:val="clear" w:color="auto" w:fill="auto"/>
          </w:tcPr>
          <w:p w14:paraId="7E975629"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Religion</w:t>
            </w:r>
            <w:r>
              <w:rPr>
                <w:rFonts w:ascii="Arial" w:hAnsi="Arial" w:cs="Arial"/>
                <w:bCs/>
                <w:szCs w:val="28"/>
              </w:rPr>
              <w:t xml:space="preserve"> or belief</w:t>
            </w:r>
            <w:r w:rsidRPr="006F3367">
              <w:rPr>
                <w:rFonts w:ascii="Arial" w:hAnsi="Arial" w:cs="Arial"/>
                <w:bCs/>
                <w:szCs w:val="28"/>
              </w:rPr>
              <w:t xml:space="preserve"> </w:t>
            </w:r>
          </w:p>
        </w:tc>
      </w:tr>
      <w:tr w:rsidR="008441BC" w:rsidRPr="006F3367" w14:paraId="26C27AF5" w14:textId="77777777" w:rsidTr="007C7614">
        <w:trPr>
          <w:trHeight w:val="477"/>
        </w:trPr>
        <w:tc>
          <w:tcPr>
            <w:tcW w:w="1155" w:type="dxa"/>
            <w:gridSpan w:val="2"/>
            <w:vMerge w:val="restart"/>
            <w:shd w:val="clear" w:color="auto" w:fill="BFBFBF"/>
          </w:tcPr>
          <w:p w14:paraId="12327147" w14:textId="77777777" w:rsidR="008441BC" w:rsidRPr="006F3367" w:rsidRDefault="008441BC" w:rsidP="008441BC">
            <w:pPr>
              <w:numPr>
                <w:ilvl w:val="0"/>
                <w:numId w:val="3"/>
              </w:numPr>
              <w:spacing w:after="0" w:line="240" w:lineRule="auto"/>
              <w:rPr>
                <w:rFonts w:ascii="Arial" w:hAnsi="Arial" w:cs="Arial"/>
                <w:bCs/>
                <w:sz w:val="28"/>
                <w:szCs w:val="28"/>
              </w:rPr>
            </w:pPr>
          </w:p>
        </w:tc>
        <w:tc>
          <w:tcPr>
            <w:tcW w:w="2137" w:type="dxa"/>
            <w:gridSpan w:val="3"/>
            <w:shd w:val="clear" w:color="auto" w:fill="auto"/>
          </w:tcPr>
          <w:p w14:paraId="34305F1A"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Negative impact:</w:t>
            </w:r>
          </w:p>
        </w:tc>
        <w:tc>
          <w:tcPr>
            <w:tcW w:w="1309" w:type="dxa"/>
            <w:gridSpan w:val="4"/>
          </w:tcPr>
          <w:p w14:paraId="3EBD25AA" w14:textId="77777777" w:rsidR="008441BC" w:rsidRPr="006F3367" w:rsidRDefault="008441BC" w:rsidP="00CA3A15">
            <w:pPr>
              <w:rPr>
                <w:rFonts w:ascii="Arial" w:hAnsi="Arial" w:cs="Arial"/>
                <w:bCs/>
                <w:i/>
                <w:sz w:val="28"/>
                <w:szCs w:val="28"/>
              </w:rPr>
            </w:pPr>
          </w:p>
        </w:tc>
        <w:tc>
          <w:tcPr>
            <w:tcW w:w="10560" w:type="dxa"/>
            <w:gridSpan w:val="11"/>
            <w:shd w:val="clear" w:color="auto" w:fill="auto"/>
          </w:tcPr>
          <w:p w14:paraId="76EC7EEE" w14:textId="77777777" w:rsidR="005564AC" w:rsidRPr="005564AC" w:rsidRDefault="008F496C" w:rsidP="005564AC">
            <w:pPr>
              <w:rPr>
                <w:rFonts w:ascii="Arial" w:hAnsi="Arial" w:cs="Arial"/>
              </w:rPr>
            </w:pPr>
            <w:r w:rsidRPr="005564AC">
              <w:rPr>
                <w:rFonts w:ascii="Arial" w:hAnsi="Arial" w:cs="Arial"/>
              </w:rPr>
              <w:t xml:space="preserve">Some symptoms of the menopause may fit the definition of a disability if they are long term and </w:t>
            </w:r>
            <w:proofErr w:type="gramStart"/>
            <w:r w:rsidRPr="005564AC">
              <w:rPr>
                <w:rFonts w:ascii="Arial" w:hAnsi="Arial" w:cs="Arial"/>
              </w:rPr>
              <w:t>have an effect upon</w:t>
            </w:r>
            <w:proofErr w:type="gramEnd"/>
            <w:r w:rsidRPr="005564AC">
              <w:rPr>
                <w:rFonts w:ascii="Arial" w:hAnsi="Arial" w:cs="Arial"/>
              </w:rPr>
              <w:t xml:space="preserve"> day-to-day activities.</w:t>
            </w:r>
            <w:r w:rsidR="005564AC" w:rsidRPr="005564AC">
              <w:rPr>
                <w:rFonts w:ascii="Arial" w:hAnsi="Arial" w:cs="Arial"/>
              </w:rPr>
              <w:t xml:space="preserve"> For some women with cognitive or physical disabilities, troublesome symptoms of menopause might be missed or misinterpreted. Women with disabilities (physical and cognitive) generally have more difficulties accessing services and may need support. </w:t>
            </w:r>
          </w:p>
          <w:p w14:paraId="795AAD97" w14:textId="64A05BBE" w:rsidR="008F496C" w:rsidRPr="008F496C" w:rsidRDefault="008F496C" w:rsidP="005564AC">
            <w:pPr>
              <w:rPr>
                <w:rFonts w:ascii="Arial" w:hAnsi="Arial" w:cs="Arial"/>
                <w:bCs/>
                <w:i/>
              </w:rPr>
            </w:pPr>
            <w:r>
              <w:rPr>
                <w:rFonts w:ascii="Arial" w:hAnsi="Arial" w:cs="Arial"/>
              </w:rPr>
              <w:t>NHS information advice</w:t>
            </w:r>
          </w:p>
        </w:tc>
      </w:tr>
      <w:tr w:rsidR="008441BC" w:rsidRPr="006F3367" w14:paraId="41A7F323" w14:textId="77777777" w:rsidTr="007C7614">
        <w:trPr>
          <w:trHeight w:val="477"/>
        </w:trPr>
        <w:tc>
          <w:tcPr>
            <w:tcW w:w="1155" w:type="dxa"/>
            <w:gridSpan w:val="2"/>
            <w:vMerge/>
            <w:shd w:val="clear" w:color="auto" w:fill="BFBFBF"/>
          </w:tcPr>
          <w:p w14:paraId="0DF3E1A6" w14:textId="77777777" w:rsidR="008441BC" w:rsidRPr="006F3367" w:rsidRDefault="008441BC" w:rsidP="008441BC">
            <w:pPr>
              <w:numPr>
                <w:ilvl w:val="0"/>
                <w:numId w:val="3"/>
              </w:numPr>
              <w:spacing w:after="0" w:line="240" w:lineRule="auto"/>
              <w:rPr>
                <w:rFonts w:ascii="Arial" w:hAnsi="Arial" w:cs="Arial"/>
                <w:bCs/>
                <w:sz w:val="28"/>
                <w:szCs w:val="28"/>
              </w:rPr>
            </w:pPr>
          </w:p>
        </w:tc>
        <w:tc>
          <w:tcPr>
            <w:tcW w:w="2137" w:type="dxa"/>
            <w:gridSpan w:val="3"/>
            <w:shd w:val="clear" w:color="auto" w:fill="auto"/>
          </w:tcPr>
          <w:p w14:paraId="60244C35"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Mitigating action:</w:t>
            </w:r>
          </w:p>
        </w:tc>
        <w:tc>
          <w:tcPr>
            <w:tcW w:w="1309" w:type="dxa"/>
            <w:gridSpan w:val="4"/>
          </w:tcPr>
          <w:p w14:paraId="6B8C8237" w14:textId="77777777" w:rsidR="008441BC" w:rsidRPr="006F3367" w:rsidRDefault="008441BC" w:rsidP="00CA3A15">
            <w:pPr>
              <w:rPr>
                <w:rFonts w:ascii="Arial" w:hAnsi="Arial" w:cs="Arial"/>
                <w:bCs/>
                <w:i/>
                <w:sz w:val="28"/>
                <w:szCs w:val="28"/>
                <w:highlight w:val="yellow"/>
              </w:rPr>
            </w:pPr>
          </w:p>
        </w:tc>
        <w:tc>
          <w:tcPr>
            <w:tcW w:w="10560" w:type="dxa"/>
            <w:gridSpan w:val="11"/>
            <w:shd w:val="clear" w:color="auto" w:fill="auto"/>
          </w:tcPr>
          <w:p w14:paraId="4A9F6867" w14:textId="0F3F99E4" w:rsidR="008441BC" w:rsidRDefault="008F496C" w:rsidP="00CA3A15">
            <w:pPr>
              <w:rPr>
                <w:rFonts w:ascii="Arial" w:hAnsi="Arial" w:cs="Arial"/>
                <w:bCs/>
                <w:iCs/>
              </w:rPr>
            </w:pPr>
            <w:r w:rsidRPr="008F496C">
              <w:rPr>
                <w:rFonts w:ascii="Arial" w:hAnsi="Arial" w:cs="Arial"/>
                <w:bCs/>
                <w:iCs/>
              </w:rPr>
              <w:t>Occupational Health referral. Stress Risk Assessment, Counselling Service, Flexible Working (if optional)</w:t>
            </w:r>
            <w:r w:rsidR="0089647E">
              <w:rPr>
                <w:rFonts w:ascii="Arial" w:hAnsi="Arial" w:cs="Arial"/>
                <w:bCs/>
                <w:iCs/>
              </w:rPr>
              <w:t xml:space="preserve"> Mental </w:t>
            </w:r>
            <w:r w:rsidR="001654EF">
              <w:rPr>
                <w:rFonts w:ascii="Arial" w:hAnsi="Arial" w:cs="Arial"/>
                <w:bCs/>
                <w:iCs/>
              </w:rPr>
              <w:t>Health</w:t>
            </w:r>
            <w:r w:rsidR="0089647E">
              <w:rPr>
                <w:rFonts w:ascii="Arial" w:hAnsi="Arial" w:cs="Arial"/>
                <w:bCs/>
                <w:iCs/>
              </w:rPr>
              <w:t xml:space="preserve"> First Aiders</w:t>
            </w:r>
            <w:r w:rsidR="00396030">
              <w:rPr>
                <w:rFonts w:ascii="Arial" w:hAnsi="Arial" w:cs="Arial"/>
                <w:bCs/>
                <w:iCs/>
              </w:rPr>
              <w:t>. Awareness training for managers.</w:t>
            </w:r>
          </w:p>
          <w:p w14:paraId="1B71AE65" w14:textId="77777777" w:rsidR="008F496C" w:rsidRDefault="008F496C" w:rsidP="00CA3A15">
            <w:pPr>
              <w:rPr>
                <w:rFonts w:ascii="Arial" w:hAnsi="Arial" w:cs="Arial"/>
              </w:rPr>
            </w:pPr>
            <w:r>
              <w:rPr>
                <w:rFonts w:ascii="Arial" w:hAnsi="Arial" w:cs="Arial"/>
              </w:rPr>
              <w:t>NHS information advice</w:t>
            </w:r>
          </w:p>
          <w:p w14:paraId="086C6694" w14:textId="1E4D60F5" w:rsidR="008F496C" w:rsidRPr="006F3367" w:rsidRDefault="008F496C" w:rsidP="00CA3A15">
            <w:pPr>
              <w:rPr>
                <w:rFonts w:ascii="Arial" w:hAnsi="Arial" w:cs="Arial"/>
                <w:bCs/>
                <w:i/>
                <w:sz w:val="28"/>
                <w:szCs w:val="28"/>
                <w:highlight w:val="yellow"/>
              </w:rPr>
            </w:pPr>
            <w:r>
              <w:rPr>
                <w:rFonts w:ascii="Arial" w:hAnsi="Arial" w:cs="Arial"/>
              </w:rPr>
              <w:t>ACAS</w:t>
            </w:r>
          </w:p>
        </w:tc>
      </w:tr>
      <w:tr w:rsidR="008441BC" w:rsidRPr="006F3367" w14:paraId="6F782B9F" w14:textId="77777777" w:rsidTr="007C7614">
        <w:trPr>
          <w:trHeight w:val="1135"/>
        </w:trPr>
        <w:tc>
          <w:tcPr>
            <w:tcW w:w="1155" w:type="dxa"/>
            <w:gridSpan w:val="2"/>
            <w:vMerge/>
            <w:shd w:val="clear" w:color="auto" w:fill="BFBFBF"/>
          </w:tcPr>
          <w:p w14:paraId="63276878" w14:textId="77777777" w:rsidR="008441BC" w:rsidRPr="006F3367" w:rsidRDefault="008441BC" w:rsidP="008441BC">
            <w:pPr>
              <w:numPr>
                <w:ilvl w:val="0"/>
                <w:numId w:val="3"/>
              </w:numPr>
              <w:spacing w:after="0" w:line="240" w:lineRule="auto"/>
              <w:rPr>
                <w:rFonts w:ascii="Arial" w:hAnsi="Arial" w:cs="Arial"/>
                <w:bCs/>
                <w:sz w:val="28"/>
                <w:szCs w:val="28"/>
              </w:rPr>
            </w:pPr>
          </w:p>
        </w:tc>
        <w:tc>
          <w:tcPr>
            <w:tcW w:w="981" w:type="dxa"/>
            <w:shd w:val="clear" w:color="auto" w:fill="auto"/>
          </w:tcPr>
          <w:p w14:paraId="79DFACDD"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Age</w:t>
            </w:r>
          </w:p>
        </w:tc>
        <w:tc>
          <w:tcPr>
            <w:tcW w:w="1383" w:type="dxa"/>
            <w:gridSpan w:val="4"/>
            <w:shd w:val="clear" w:color="auto" w:fill="auto"/>
          </w:tcPr>
          <w:p w14:paraId="14F7A25C" w14:textId="51C963EF" w:rsidR="008441BC" w:rsidRPr="005742F6" w:rsidRDefault="005742F6" w:rsidP="00CA3A15">
            <w:pPr>
              <w:rPr>
                <w:rFonts w:ascii="Arial" w:hAnsi="Arial" w:cs="Arial"/>
                <w:b/>
                <w:szCs w:val="28"/>
                <w:u w:val="single"/>
              </w:rPr>
            </w:pPr>
            <w:r w:rsidRPr="005742F6">
              <w:rPr>
                <w:rFonts w:ascii="Arial" w:hAnsi="Arial" w:cs="Arial"/>
                <w:b/>
                <w:szCs w:val="28"/>
                <w:u w:val="single"/>
              </w:rPr>
              <w:t xml:space="preserve">X </w:t>
            </w:r>
            <w:r w:rsidR="008441BC" w:rsidRPr="005742F6">
              <w:rPr>
                <w:rFonts w:ascii="Arial" w:hAnsi="Arial" w:cs="Arial"/>
                <w:b/>
                <w:szCs w:val="28"/>
                <w:u w:val="single"/>
              </w:rPr>
              <w:t>Disability</w:t>
            </w:r>
          </w:p>
        </w:tc>
        <w:tc>
          <w:tcPr>
            <w:tcW w:w="1405" w:type="dxa"/>
            <w:gridSpan w:val="3"/>
            <w:shd w:val="clear" w:color="auto" w:fill="auto"/>
          </w:tcPr>
          <w:p w14:paraId="7B1C5180"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Marriage</w:t>
            </w:r>
            <w:r>
              <w:rPr>
                <w:rFonts w:ascii="Arial" w:hAnsi="Arial" w:cs="Arial"/>
                <w:bCs/>
                <w:szCs w:val="28"/>
              </w:rPr>
              <w:t xml:space="preserve"> or civil partnership</w:t>
            </w:r>
          </w:p>
        </w:tc>
        <w:tc>
          <w:tcPr>
            <w:tcW w:w="1518" w:type="dxa"/>
            <w:gridSpan w:val="2"/>
            <w:shd w:val="clear" w:color="auto" w:fill="auto"/>
          </w:tcPr>
          <w:p w14:paraId="086F908B"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Pregnancy</w:t>
            </w:r>
            <w:r>
              <w:rPr>
                <w:rFonts w:ascii="Arial" w:hAnsi="Arial" w:cs="Arial"/>
                <w:bCs/>
                <w:szCs w:val="28"/>
              </w:rPr>
              <w:t xml:space="preserve"> and maternity</w:t>
            </w:r>
          </w:p>
        </w:tc>
        <w:tc>
          <w:tcPr>
            <w:tcW w:w="1321" w:type="dxa"/>
            <w:gridSpan w:val="2"/>
          </w:tcPr>
          <w:p w14:paraId="3B08CD7C" w14:textId="77777777"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Pr>
                <w:rFonts w:ascii="Arial" w:hAnsi="Arial" w:cs="Arial"/>
                <w:sz w:val="28"/>
                <w:szCs w:val="28"/>
              </w:rPr>
              <w:t xml:space="preserve">     </w:t>
            </w:r>
            <w:r w:rsidRPr="00CB5823">
              <w:rPr>
                <w:rFonts w:ascii="Arial" w:hAnsi="Arial" w:cs="Arial"/>
              </w:rPr>
              <w:t>Sex</w:t>
            </w:r>
            <w:r>
              <w:rPr>
                <w:rFonts w:ascii="Arial" w:hAnsi="Arial" w:cs="Arial"/>
              </w:rPr>
              <w:t xml:space="preserve"> (Gender)</w:t>
            </w:r>
          </w:p>
        </w:tc>
        <w:tc>
          <w:tcPr>
            <w:tcW w:w="2122" w:type="dxa"/>
            <w:gridSpan w:val="2"/>
            <w:shd w:val="clear" w:color="auto" w:fill="auto"/>
          </w:tcPr>
          <w:p w14:paraId="5BBFCF3C"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Sexual orientation</w:t>
            </w:r>
            <w:r>
              <w:rPr>
                <w:rFonts w:ascii="Arial" w:hAnsi="Arial" w:cs="Arial"/>
                <w:bCs/>
                <w:szCs w:val="28"/>
              </w:rPr>
              <w:t xml:space="preserve">   </w:t>
            </w:r>
          </w:p>
        </w:tc>
        <w:tc>
          <w:tcPr>
            <w:tcW w:w="1647" w:type="dxa"/>
            <w:gridSpan w:val="2"/>
          </w:tcPr>
          <w:p w14:paraId="687E0BAF" w14:textId="77777777" w:rsidR="008441BC" w:rsidRPr="006F2F1D" w:rsidRDefault="008441BC" w:rsidP="00CA3A15">
            <w:pPr>
              <w:rPr>
                <w:rFonts w:ascii="Arial" w:hAnsi="Arial" w:cs="Arial"/>
              </w:rPr>
            </w:pPr>
            <w:r w:rsidRPr="006F3367">
              <w:rPr>
                <w:rFonts w:ascii="Arial" w:hAnsi="Arial" w:cs="Arial"/>
                <w:sz w:val="28"/>
                <w:szCs w:val="28"/>
              </w:rPr>
              <w:sym w:font="Wingdings" w:char="F0A8"/>
            </w:r>
            <w:r w:rsidRPr="006F3367">
              <w:rPr>
                <w:rFonts w:ascii="Arial" w:hAnsi="Arial" w:cs="Arial"/>
                <w:sz w:val="28"/>
                <w:szCs w:val="28"/>
              </w:rPr>
              <w:t xml:space="preserve"> </w:t>
            </w:r>
            <w:r w:rsidRPr="006F2F1D">
              <w:rPr>
                <w:rFonts w:ascii="Arial" w:hAnsi="Arial" w:cs="Arial"/>
              </w:rPr>
              <w:t>Gender reassignment</w:t>
            </w:r>
          </w:p>
        </w:tc>
        <w:tc>
          <w:tcPr>
            <w:tcW w:w="1248" w:type="dxa"/>
            <w:shd w:val="clear" w:color="auto" w:fill="auto"/>
          </w:tcPr>
          <w:p w14:paraId="46931F13"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Pr>
                <w:rFonts w:ascii="Arial" w:hAnsi="Arial" w:cs="Arial"/>
                <w:bCs/>
                <w:szCs w:val="28"/>
              </w:rPr>
              <w:t>Race</w:t>
            </w:r>
          </w:p>
        </w:tc>
        <w:tc>
          <w:tcPr>
            <w:tcW w:w="2381" w:type="dxa"/>
            <w:shd w:val="clear" w:color="auto" w:fill="auto"/>
          </w:tcPr>
          <w:p w14:paraId="151C0854"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Religion</w:t>
            </w:r>
            <w:r>
              <w:rPr>
                <w:rFonts w:ascii="Arial" w:hAnsi="Arial" w:cs="Arial"/>
                <w:bCs/>
                <w:szCs w:val="28"/>
              </w:rPr>
              <w:t xml:space="preserve"> or belief</w:t>
            </w:r>
            <w:r w:rsidRPr="006F3367">
              <w:rPr>
                <w:rFonts w:ascii="Arial" w:hAnsi="Arial" w:cs="Arial"/>
                <w:bCs/>
                <w:szCs w:val="28"/>
              </w:rPr>
              <w:t xml:space="preserve"> </w:t>
            </w:r>
          </w:p>
        </w:tc>
      </w:tr>
      <w:tr w:rsidR="008441BC" w:rsidRPr="006F3367" w14:paraId="349B4833" w14:textId="77777777" w:rsidTr="007C7614">
        <w:trPr>
          <w:trHeight w:val="477"/>
        </w:trPr>
        <w:tc>
          <w:tcPr>
            <w:tcW w:w="1155" w:type="dxa"/>
            <w:gridSpan w:val="2"/>
            <w:vMerge w:val="restart"/>
            <w:shd w:val="clear" w:color="auto" w:fill="BFBFBF"/>
          </w:tcPr>
          <w:p w14:paraId="702E59EF" w14:textId="77777777" w:rsidR="008441BC" w:rsidRPr="006F3367" w:rsidRDefault="008441BC" w:rsidP="008441BC">
            <w:pPr>
              <w:numPr>
                <w:ilvl w:val="0"/>
                <w:numId w:val="3"/>
              </w:numPr>
              <w:spacing w:after="0" w:line="240" w:lineRule="auto"/>
              <w:rPr>
                <w:rFonts w:ascii="Arial" w:hAnsi="Arial" w:cs="Arial"/>
                <w:bCs/>
                <w:sz w:val="28"/>
                <w:szCs w:val="28"/>
              </w:rPr>
            </w:pPr>
          </w:p>
        </w:tc>
        <w:tc>
          <w:tcPr>
            <w:tcW w:w="2137" w:type="dxa"/>
            <w:gridSpan w:val="3"/>
            <w:shd w:val="clear" w:color="auto" w:fill="auto"/>
          </w:tcPr>
          <w:p w14:paraId="3D3D2AAC"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Negative impact:</w:t>
            </w:r>
          </w:p>
        </w:tc>
        <w:tc>
          <w:tcPr>
            <w:tcW w:w="1309" w:type="dxa"/>
            <w:gridSpan w:val="4"/>
          </w:tcPr>
          <w:p w14:paraId="6E9AE445" w14:textId="77777777" w:rsidR="008441BC" w:rsidRPr="006F3367" w:rsidRDefault="008441BC" w:rsidP="00CA3A15">
            <w:pPr>
              <w:rPr>
                <w:rFonts w:ascii="Arial" w:hAnsi="Arial" w:cs="Arial"/>
                <w:bCs/>
                <w:i/>
                <w:sz w:val="28"/>
                <w:szCs w:val="28"/>
              </w:rPr>
            </w:pPr>
          </w:p>
        </w:tc>
        <w:tc>
          <w:tcPr>
            <w:tcW w:w="10560" w:type="dxa"/>
            <w:gridSpan w:val="11"/>
            <w:shd w:val="clear" w:color="auto" w:fill="auto"/>
          </w:tcPr>
          <w:p w14:paraId="47341876" w14:textId="73AEA7DB" w:rsidR="008441BC" w:rsidRPr="005564AC" w:rsidRDefault="008F496C" w:rsidP="00CA3A15">
            <w:pPr>
              <w:rPr>
                <w:rFonts w:ascii="Arial" w:hAnsi="Arial" w:cs="Arial"/>
                <w:bCs/>
                <w:i/>
              </w:rPr>
            </w:pPr>
            <w:r w:rsidRPr="005564AC">
              <w:rPr>
                <w:rFonts w:ascii="Arial" w:hAnsi="Arial" w:cs="Arial"/>
              </w:rPr>
              <w:t>Trans people can be affected by the menopause</w:t>
            </w:r>
            <w:r w:rsidR="005564AC" w:rsidRPr="005564AC">
              <w:rPr>
                <w:rFonts w:ascii="Arial" w:hAnsi="Arial" w:cs="Arial"/>
              </w:rPr>
              <w:t xml:space="preserve">.  Most trans men or non-binary people who start their transition at pre-menopausal age will never go through menopause, however, trans men who have not taken testosterone will go through menopause. Trans men and non-binary people may be disadvantaged in relation to access to services. Specific support or information may be needed for trans men and non-binary people experiencing menopause. </w:t>
            </w:r>
          </w:p>
        </w:tc>
      </w:tr>
      <w:tr w:rsidR="008441BC" w:rsidRPr="006F3367" w14:paraId="4C93EB37" w14:textId="77777777" w:rsidTr="007C7614">
        <w:trPr>
          <w:trHeight w:val="477"/>
        </w:trPr>
        <w:tc>
          <w:tcPr>
            <w:tcW w:w="1155" w:type="dxa"/>
            <w:gridSpan w:val="2"/>
            <w:vMerge/>
            <w:shd w:val="clear" w:color="auto" w:fill="BFBFBF"/>
          </w:tcPr>
          <w:p w14:paraId="442DA47E" w14:textId="77777777" w:rsidR="008441BC" w:rsidRPr="006F3367" w:rsidRDefault="008441BC" w:rsidP="008441BC">
            <w:pPr>
              <w:numPr>
                <w:ilvl w:val="0"/>
                <w:numId w:val="2"/>
              </w:numPr>
              <w:spacing w:after="0" w:line="240" w:lineRule="auto"/>
              <w:rPr>
                <w:rFonts w:ascii="Arial" w:hAnsi="Arial" w:cs="Arial"/>
                <w:bCs/>
                <w:sz w:val="28"/>
                <w:szCs w:val="28"/>
              </w:rPr>
            </w:pPr>
          </w:p>
        </w:tc>
        <w:tc>
          <w:tcPr>
            <w:tcW w:w="2137" w:type="dxa"/>
            <w:gridSpan w:val="3"/>
            <w:shd w:val="clear" w:color="auto" w:fill="auto"/>
          </w:tcPr>
          <w:p w14:paraId="260C590E"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Mitigating action:</w:t>
            </w:r>
          </w:p>
        </w:tc>
        <w:tc>
          <w:tcPr>
            <w:tcW w:w="1309" w:type="dxa"/>
            <w:gridSpan w:val="4"/>
          </w:tcPr>
          <w:p w14:paraId="42C13B69" w14:textId="77777777" w:rsidR="008441BC" w:rsidRPr="006F3367" w:rsidRDefault="008441BC" w:rsidP="00CA3A15">
            <w:pPr>
              <w:rPr>
                <w:rFonts w:ascii="Arial" w:hAnsi="Arial" w:cs="Arial"/>
                <w:bCs/>
                <w:i/>
                <w:sz w:val="28"/>
                <w:szCs w:val="28"/>
                <w:highlight w:val="yellow"/>
              </w:rPr>
            </w:pPr>
          </w:p>
        </w:tc>
        <w:tc>
          <w:tcPr>
            <w:tcW w:w="10560" w:type="dxa"/>
            <w:gridSpan w:val="11"/>
            <w:shd w:val="clear" w:color="auto" w:fill="auto"/>
          </w:tcPr>
          <w:p w14:paraId="2E61EEA7" w14:textId="77777777" w:rsidR="008441BC" w:rsidRDefault="008F496C" w:rsidP="008F496C">
            <w:pPr>
              <w:rPr>
                <w:rFonts w:ascii="Arial" w:hAnsi="Arial" w:cs="Arial"/>
              </w:rPr>
            </w:pPr>
            <w:r w:rsidRPr="008F496C">
              <w:rPr>
                <w:rFonts w:ascii="Arial" w:hAnsi="Arial" w:cs="Arial"/>
              </w:rPr>
              <w:t>NHS guidance document</w:t>
            </w:r>
            <w:r>
              <w:rPr>
                <w:rFonts w:ascii="Arial" w:hAnsi="Arial" w:cs="Arial"/>
              </w:rPr>
              <w:t xml:space="preserve">, </w:t>
            </w:r>
            <w:r w:rsidRPr="008F496C">
              <w:rPr>
                <w:rFonts w:ascii="Arial" w:hAnsi="Arial" w:cs="Arial"/>
              </w:rPr>
              <w:t>ACAS ‘Menopause at work</w:t>
            </w:r>
          </w:p>
          <w:p w14:paraId="0A11165F" w14:textId="67DA825A" w:rsidR="0089647E" w:rsidRPr="006F3367" w:rsidRDefault="0089647E" w:rsidP="0089647E">
            <w:pPr>
              <w:rPr>
                <w:rFonts w:ascii="Arial" w:hAnsi="Arial" w:cs="Arial"/>
                <w:bCs/>
                <w:i/>
                <w:sz w:val="28"/>
                <w:szCs w:val="28"/>
                <w:highlight w:val="yellow"/>
              </w:rPr>
            </w:pPr>
            <w:r w:rsidRPr="008F496C">
              <w:rPr>
                <w:rFonts w:ascii="Arial" w:hAnsi="Arial" w:cs="Arial"/>
                <w:bCs/>
                <w:iCs/>
              </w:rPr>
              <w:t>Occupational Health referral. Stress Risk Assessment, Counselling Service, Flexible Working (if optional)</w:t>
            </w:r>
            <w:r>
              <w:rPr>
                <w:rFonts w:ascii="Arial" w:hAnsi="Arial" w:cs="Arial"/>
                <w:bCs/>
                <w:iCs/>
              </w:rPr>
              <w:t xml:space="preserve"> Mental </w:t>
            </w:r>
            <w:r w:rsidR="001654EF">
              <w:rPr>
                <w:rFonts w:ascii="Arial" w:hAnsi="Arial" w:cs="Arial"/>
                <w:bCs/>
                <w:iCs/>
              </w:rPr>
              <w:t>Health</w:t>
            </w:r>
            <w:r>
              <w:rPr>
                <w:rFonts w:ascii="Arial" w:hAnsi="Arial" w:cs="Arial"/>
                <w:bCs/>
                <w:iCs/>
              </w:rPr>
              <w:t xml:space="preserve"> First Aiders</w:t>
            </w:r>
            <w:r w:rsidR="00396030">
              <w:rPr>
                <w:rFonts w:ascii="Arial" w:hAnsi="Arial" w:cs="Arial"/>
                <w:bCs/>
                <w:iCs/>
              </w:rPr>
              <w:t>, Awareness Training for Managers</w:t>
            </w:r>
          </w:p>
        </w:tc>
      </w:tr>
      <w:tr w:rsidR="008441BC" w:rsidRPr="006F3367" w14:paraId="2BF55E3A" w14:textId="77777777" w:rsidTr="007C7614">
        <w:trPr>
          <w:trHeight w:val="1135"/>
        </w:trPr>
        <w:tc>
          <w:tcPr>
            <w:tcW w:w="1155" w:type="dxa"/>
            <w:gridSpan w:val="2"/>
            <w:vMerge/>
            <w:shd w:val="clear" w:color="auto" w:fill="BFBFBF"/>
          </w:tcPr>
          <w:p w14:paraId="61B3795E" w14:textId="77777777" w:rsidR="008441BC" w:rsidRPr="006F3367" w:rsidRDefault="008441BC" w:rsidP="008441BC">
            <w:pPr>
              <w:numPr>
                <w:ilvl w:val="0"/>
                <w:numId w:val="2"/>
              </w:numPr>
              <w:spacing w:after="0" w:line="240" w:lineRule="auto"/>
              <w:rPr>
                <w:rFonts w:ascii="Arial" w:hAnsi="Arial" w:cs="Arial"/>
                <w:bCs/>
                <w:sz w:val="28"/>
                <w:szCs w:val="28"/>
              </w:rPr>
            </w:pPr>
          </w:p>
        </w:tc>
        <w:tc>
          <w:tcPr>
            <w:tcW w:w="981" w:type="dxa"/>
            <w:shd w:val="clear" w:color="auto" w:fill="auto"/>
          </w:tcPr>
          <w:p w14:paraId="3D43E390"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Age</w:t>
            </w:r>
          </w:p>
        </w:tc>
        <w:tc>
          <w:tcPr>
            <w:tcW w:w="1383" w:type="dxa"/>
            <w:gridSpan w:val="4"/>
            <w:shd w:val="clear" w:color="auto" w:fill="auto"/>
          </w:tcPr>
          <w:p w14:paraId="707DF209"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Disability</w:t>
            </w:r>
          </w:p>
        </w:tc>
        <w:tc>
          <w:tcPr>
            <w:tcW w:w="1405" w:type="dxa"/>
            <w:gridSpan w:val="3"/>
            <w:shd w:val="clear" w:color="auto" w:fill="auto"/>
          </w:tcPr>
          <w:p w14:paraId="2ABB4499"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Marriage</w:t>
            </w:r>
            <w:r>
              <w:rPr>
                <w:rFonts w:ascii="Arial" w:hAnsi="Arial" w:cs="Arial"/>
                <w:bCs/>
                <w:szCs w:val="28"/>
              </w:rPr>
              <w:t xml:space="preserve"> or civil partnership</w:t>
            </w:r>
          </w:p>
        </w:tc>
        <w:tc>
          <w:tcPr>
            <w:tcW w:w="1518" w:type="dxa"/>
            <w:gridSpan w:val="2"/>
            <w:shd w:val="clear" w:color="auto" w:fill="auto"/>
          </w:tcPr>
          <w:p w14:paraId="6D4368D6"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Pregnancy</w:t>
            </w:r>
            <w:r>
              <w:rPr>
                <w:rFonts w:ascii="Arial" w:hAnsi="Arial" w:cs="Arial"/>
                <w:bCs/>
                <w:szCs w:val="28"/>
              </w:rPr>
              <w:t xml:space="preserve"> and maternity</w:t>
            </w:r>
          </w:p>
        </w:tc>
        <w:tc>
          <w:tcPr>
            <w:tcW w:w="1321" w:type="dxa"/>
            <w:gridSpan w:val="2"/>
          </w:tcPr>
          <w:p w14:paraId="4E19CFFA" w14:textId="77777777"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Pr>
                <w:rFonts w:ascii="Arial" w:hAnsi="Arial" w:cs="Arial"/>
                <w:sz w:val="28"/>
                <w:szCs w:val="28"/>
              </w:rPr>
              <w:t xml:space="preserve">     </w:t>
            </w:r>
            <w:r w:rsidRPr="00CB5823">
              <w:rPr>
                <w:rFonts w:ascii="Arial" w:hAnsi="Arial" w:cs="Arial"/>
              </w:rPr>
              <w:t>Sex</w:t>
            </w:r>
            <w:r>
              <w:rPr>
                <w:rFonts w:ascii="Arial" w:hAnsi="Arial" w:cs="Arial"/>
              </w:rPr>
              <w:t xml:space="preserve"> (Gender)</w:t>
            </w:r>
          </w:p>
        </w:tc>
        <w:tc>
          <w:tcPr>
            <w:tcW w:w="2122" w:type="dxa"/>
            <w:gridSpan w:val="2"/>
            <w:shd w:val="clear" w:color="auto" w:fill="auto"/>
          </w:tcPr>
          <w:p w14:paraId="4F4C9BEF"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Sexual orientation</w:t>
            </w:r>
            <w:r>
              <w:rPr>
                <w:rFonts w:ascii="Arial" w:hAnsi="Arial" w:cs="Arial"/>
                <w:bCs/>
                <w:szCs w:val="28"/>
              </w:rPr>
              <w:t xml:space="preserve">    </w:t>
            </w:r>
          </w:p>
        </w:tc>
        <w:tc>
          <w:tcPr>
            <w:tcW w:w="1647" w:type="dxa"/>
            <w:gridSpan w:val="2"/>
          </w:tcPr>
          <w:p w14:paraId="4907122A" w14:textId="2B0E1323" w:rsidR="008441BC" w:rsidRPr="008F496C" w:rsidRDefault="008F496C" w:rsidP="00CA3A15">
            <w:pPr>
              <w:rPr>
                <w:rFonts w:ascii="Arial" w:hAnsi="Arial" w:cs="Arial"/>
                <w:b/>
                <w:bCs/>
                <w:u w:val="single"/>
              </w:rPr>
            </w:pPr>
            <w:r w:rsidRPr="008F496C">
              <w:rPr>
                <w:rFonts w:ascii="Arial" w:hAnsi="Arial" w:cs="Arial"/>
                <w:b/>
                <w:bCs/>
                <w:u w:val="single"/>
              </w:rPr>
              <w:t xml:space="preserve">X </w:t>
            </w:r>
            <w:r w:rsidR="008441BC" w:rsidRPr="008F496C">
              <w:rPr>
                <w:rFonts w:ascii="Arial" w:hAnsi="Arial" w:cs="Arial"/>
                <w:b/>
                <w:bCs/>
                <w:u w:val="single"/>
              </w:rPr>
              <w:t>Gender reassignment</w:t>
            </w:r>
          </w:p>
        </w:tc>
        <w:tc>
          <w:tcPr>
            <w:tcW w:w="1248" w:type="dxa"/>
            <w:shd w:val="clear" w:color="auto" w:fill="auto"/>
          </w:tcPr>
          <w:p w14:paraId="2F50B624"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Pr>
                <w:rFonts w:ascii="Arial" w:hAnsi="Arial" w:cs="Arial"/>
                <w:bCs/>
                <w:szCs w:val="28"/>
              </w:rPr>
              <w:t>Race</w:t>
            </w:r>
          </w:p>
        </w:tc>
        <w:tc>
          <w:tcPr>
            <w:tcW w:w="2381" w:type="dxa"/>
            <w:shd w:val="clear" w:color="auto" w:fill="auto"/>
          </w:tcPr>
          <w:p w14:paraId="46685799" w14:textId="7777777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 xml:space="preserve">Religion </w:t>
            </w:r>
            <w:r>
              <w:rPr>
                <w:rFonts w:ascii="Arial" w:hAnsi="Arial" w:cs="Arial"/>
                <w:bCs/>
                <w:szCs w:val="28"/>
              </w:rPr>
              <w:t>or belief</w:t>
            </w:r>
          </w:p>
        </w:tc>
      </w:tr>
      <w:tr w:rsidR="008F496C" w:rsidRPr="008F496C" w14:paraId="6CCA6C01" w14:textId="77777777" w:rsidTr="007C7614">
        <w:trPr>
          <w:trHeight w:val="477"/>
        </w:trPr>
        <w:tc>
          <w:tcPr>
            <w:tcW w:w="1155" w:type="dxa"/>
            <w:gridSpan w:val="2"/>
            <w:vMerge w:val="restart"/>
            <w:shd w:val="clear" w:color="auto" w:fill="BFBFBF"/>
          </w:tcPr>
          <w:p w14:paraId="38AB4AA4" w14:textId="77777777" w:rsidR="008F496C" w:rsidRPr="006F3367" w:rsidRDefault="008F496C" w:rsidP="00211C17">
            <w:pPr>
              <w:numPr>
                <w:ilvl w:val="0"/>
                <w:numId w:val="3"/>
              </w:numPr>
              <w:spacing w:after="0" w:line="240" w:lineRule="auto"/>
              <w:rPr>
                <w:rFonts w:ascii="Arial" w:hAnsi="Arial" w:cs="Arial"/>
                <w:bCs/>
                <w:sz w:val="28"/>
                <w:szCs w:val="28"/>
              </w:rPr>
            </w:pPr>
          </w:p>
        </w:tc>
        <w:tc>
          <w:tcPr>
            <w:tcW w:w="2137" w:type="dxa"/>
            <w:gridSpan w:val="3"/>
            <w:shd w:val="clear" w:color="auto" w:fill="auto"/>
          </w:tcPr>
          <w:p w14:paraId="1E5B47C7" w14:textId="77777777" w:rsidR="008F496C" w:rsidRPr="006F3367" w:rsidRDefault="008F496C" w:rsidP="00211C17">
            <w:pPr>
              <w:rPr>
                <w:rFonts w:ascii="Arial" w:hAnsi="Arial" w:cs="Arial"/>
                <w:bCs/>
                <w:i/>
                <w:sz w:val="28"/>
                <w:szCs w:val="28"/>
              </w:rPr>
            </w:pPr>
            <w:r w:rsidRPr="006F3367">
              <w:rPr>
                <w:rFonts w:ascii="Arial" w:hAnsi="Arial" w:cs="Arial"/>
                <w:bCs/>
                <w:i/>
                <w:sz w:val="28"/>
                <w:szCs w:val="28"/>
              </w:rPr>
              <w:t>Negative impact:</w:t>
            </w:r>
          </w:p>
        </w:tc>
        <w:tc>
          <w:tcPr>
            <w:tcW w:w="1309" w:type="dxa"/>
            <w:gridSpan w:val="4"/>
          </w:tcPr>
          <w:p w14:paraId="2EDD5ABC" w14:textId="77777777" w:rsidR="008F496C" w:rsidRPr="006F3367" w:rsidRDefault="008F496C" w:rsidP="00211C17">
            <w:pPr>
              <w:rPr>
                <w:rFonts w:ascii="Arial" w:hAnsi="Arial" w:cs="Arial"/>
                <w:bCs/>
                <w:i/>
                <w:sz w:val="28"/>
                <w:szCs w:val="28"/>
              </w:rPr>
            </w:pPr>
          </w:p>
        </w:tc>
        <w:tc>
          <w:tcPr>
            <w:tcW w:w="10560" w:type="dxa"/>
            <w:gridSpan w:val="11"/>
            <w:shd w:val="clear" w:color="auto" w:fill="auto"/>
          </w:tcPr>
          <w:p w14:paraId="2F9B7523" w14:textId="77777777" w:rsidR="008F496C" w:rsidRPr="0089647E" w:rsidRDefault="008F496C" w:rsidP="00211C17">
            <w:pPr>
              <w:rPr>
                <w:rFonts w:ascii="Arial" w:hAnsi="Arial" w:cs="Arial"/>
              </w:rPr>
            </w:pPr>
            <w:r w:rsidRPr="0089647E">
              <w:rPr>
                <w:rFonts w:ascii="Arial" w:hAnsi="Arial" w:cs="Arial"/>
              </w:rPr>
              <w:t>More women than men are likely to be affected by the menopause</w:t>
            </w:r>
          </w:p>
          <w:p w14:paraId="7CEEB609" w14:textId="7C196F51" w:rsidR="008F496C" w:rsidRPr="008F496C" w:rsidRDefault="008F496C" w:rsidP="00211C17">
            <w:pPr>
              <w:rPr>
                <w:rFonts w:ascii="Arial" w:hAnsi="Arial" w:cs="Arial"/>
                <w:bCs/>
                <w:i/>
                <w:sz w:val="24"/>
                <w:szCs w:val="24"/>
              </w:rPr>
            </w:pPr>
            <w:r w:rsidRPr="0089647E">
              <w:rPr>
                <w:rFonts w:ascii="Arial" w:hAnsi="Arial" w:cs="Arial"/>
                <w:bCs/>
              </w:rPr>
              <w:t>Men are more likely to not describe or declare it as menopause.</w:t>
            </w:r>
            <w:r>
              <w:rPr>
                <w:bCs/>
                <w:i/>
              </w:rPr>
              <w:t xml:space="preserve"> </w:t>
            </w:r>
          </w:p>
        </w:tc>
      </w:tr>
      <w:tr w:rsidR="008F496C" w:rsidRPr="006F3367" w14:paraId="7D376E47" w14:textId="77777777" w:rsidTr="007C7614">
        <w:trPr>
          <w:trHeight w:val="477"/>
        </w:trPr>
        <w:tc>
          <w:tcPr>
            <w:tcW w:w="1155" w:type="dxa"/>
            <w:gridSpan w:val="2"/>
            <w:vMerge/>
            <w:shd w:val="clear" w:color="auto" w:fill="BFBFBF"/>
          </w:tcPr>
          <w:p w14:paraId="2C9E6291" w14:textId="77777777" w:rsidR="008F496C" w:rsidRPr="006F3367" w:rsidRDefault="008F496C" w:rsidP="00211C17">
            <w:pPr>
              <w:numPr>
                <w:ilvl w:val="0"/>
                <w:numId w:val="2"/>
              </w:numPr>
              <w:spacing w:after="0" w:line="240" w:lineRule="auto"/>
              <w:rPr>
                <w:rFonts w:ascii="Arial" w:hAnsi="Arial" w:cs="Arial"/>
                <w:bCs/>
                <w:sz w:val="28"/>
                <w:szCs w:val="28"/>
              </w:rPr>
            </w:pPr>
          </w:p>
        </w:tc>
        <w:tc>
          <w:tcPr>
            <w:tcW w:w="2137" w:type="dxa"/>
            <w:gridSpan w:val="3"/>
            <w:shd w:val="clear" w:color="auto" w:fill="auto"/>
          </w:tcPr>
          <w:p w14:paraId="5338266C" w14:textId="77777777" w:rsidR="008F496C" w:rsidRPr="006F3367" w:rsidRDefault="008F496C" w:rsidP="00211C17">
            <w:pPr>
              <w:rPr>
                <w:rFonts w:ascii="Arial" w:hAnsi="Arial" w:cs="Arial"/>
                <w:bCs/>
                <w:i/>
                <w:sz w:val="28"/>
                <w:szCs w:val="28"/>
              </w:rPr>
            </w:pPr>
            <w:r w:rsidRPr="006F3367">
              <w:rPr>
                <w:rFonts w:ascii="Arial" w:hAnsi="Arial" w:cs="Arial"/>
                <w:bCs/>
                <w:i/>
                <w:sz w:val="28"/>
                <w:szCs w:val="28"/>
              </w:rPr>
              <w:t>Mitigating action:</w:t>
            </w:r>
          </w:p>
        </w:tc>
        <w:tc>
          <w:tcPr>
            <w:tcW w:w="1309" w:type="dxa"/>
            <w:gridSpan w:val="4"/>
          </w:tcPr>
          <w:p w14:paraId="2C26DD98" w14:textId="77777777" w:rsidR="008F496C" w:rsidRPr="006F3367" w:rsidRDefault="008F496C" w:rsidP="00211C17">
            <w:pPr>
              <w:rPr>
                <w:rFonts w:ascii="Arial" w:hAnsi="Arial" w:cs="Arial"/>
                <w:bCs/>
                <w:i/>
                <w:sz w:val="28"/>
                <w:szCs w:val="28"/>
                <w:highlight w:val="yellow"/>
              </w:rPr>
            </w:pPr>
          </w:p>
        </w:tc>
        <w:tc>
          <w:tcPr>
            <w:tcW w:w="10560" w:type="dxa"/>
            <w:gridSpan w:val="11"/>
            <w:shd w:val="clear" w:color="auto" w:fill="auto"/>
          </w:tcPr>
          <w:p w14:paraId="48659080" w14:textId="2E784496" w:rsidR="008F496C" w:rsidRDefault="008F496C" w:rsidP="00211C17">
            <w:pPr>
              <w:rPr>
                <w:rFonts w:ascii="Arial" w:hAnsi="Arial" w:cs="Arial"/>
              </w:rPr>
            </w:pPr>
            <w:r w:rsidRPr="008F496C">
              <w:rPr>
                <w:rFonts w:ascii="Arial" w:hAnsi="Arial" w:cs="Arial"/>
              </w:rPr>
              <w:t>NHS guidance document</w:t>
            </w:r>
            <w:r>
              <w:rPr>
                <w:rFonts w:ascii="Arial" w:hAnsi="Arial" w:cs="Arial"/>
              </w:rPr>
              <w:t xml:space="preserve">, </w:t>
            </w:r>
            <w:r w:rsidRPr="008F496C">
              <w:rPr>
                <w:rFonts w:ascii="Arial" w:hAnsi="Arial" w:cs="Arial"/>
              </w:rPr>
              <w:t>ACAS ‘Menopause at work</w:t>
            </w:r>
            <w:r w:rsidR="001654EF">
              <w:rPr>
                <w:rFonts w:ascii="Arial" w:hAnsi="Arial" w:cs="Arial"/>
              </w:rPr>
              <w:t>’</w:t>
            </w:r>
          </w:p>
          <w:p w14:paraId="6A0FDA52" w14:textId="2E174730" w:rsidR="0089647E" w:rsidRPr="006F3367" w:rsidRDefault="0089647E" w:rsidP="0089647E">
            <w:pPr>
              <w:rPr>
                <w:rFonts w:ascii="Arial" w:hAnsi="Arial" w:cs="Arial"/>
                <w:bCs/>
                <w:i/>
                <w:sz w:val="28"/>
                <w:szCs w:val="28"/>
                <w:highlight w:val="yellow"/>
              </w:rPr>
            </w:pPr>
            <w:r w:rsidRPr="008F496C">
              <w:rPr>
                <w:rFonts w:ascii="Arial" w:hAnsi="Arial" w:cs="Arial"/>
                <w:bCs/>
                <w:iCs/>
              </w:rPr>
              <w:lastRenderedPageBreak/>
              <w:t>Occupational Health referral. Stress Risk Assessment, Counselling Service, Flexible Working (if optional)</w:t>
            </w:r>
            <w:r>
              <w:rPr>
                <w:rFonts w:ascii="Arial" w:hAnsi="Arial" w:cs="Arial"/>
                <w:bCs/>
                <w:iCs/>
              </w:rPr>
              <w:t xml:space="preserve">, Mental </w:t>
            </w:r>
            <w:r w:rsidR="001654EF">
              <w:rPr>
                <w:rFonts w:ascii="Arial" w:hAnsi="Arial" w:cs="Arial"/>
                <w:bCs/>
                <w:iCs/>
              </w:rPr>
              <w:t>Health</w:t>
            </w:r>
            <w:r>
              <w:rPr>
                <w:rFonts w:ascii="Arial" w:hAnsi="Arial" w:cs="Arial"/>
                <w:bCs/>
                <w:iCs/>
              </w:rPr>
              <w:t xml:space="preserve"> First Aiders</w:t>
            </w:r>
          </w:p>
        </w:tc>
      </w:tr>
      <w:tr w:rsidR="008F496C" w:rsidRPr="006F3367" w14:paraId="6B08A47A" w14:textId="77777777" w:rsidTr="007C7614">
        <w:trPr>
          <w:trHeight w:val="1135"/>
        </w:trPr>
        <w:tc>
          <w:tcPr>
            <w:tcW w:w="1155" w:type="dxa"/>
            <w:gridSpan w:val="2"/>
            <w:vMerge/>
            <w:shd w:val="clear" w:color="auto" w:fill="BFBFBF"/>
          </w:tcPr>
          <w:p w14:paraId="528E889C" w14:textId="77777777" w:rsidR="008F496C" w:rsidRPr="006F3367" w:rsidRDefault="008F496C" w:rsidP="00211C17">
            <w:pPr>
              <w:numPr>
                <w:ilvl w:val="0"/>
                <w:numId w:val="2"/>
              </w:numPr>
              <w:spacing w:after="0" w:line="240" w:lineRule="auto"/>
              <w:rPr>
                <w:rFonts w:ascii="Arial" w:hAnsi="Arial" w:cs="Arial"/>
                <w:bCs/>
                <w:sz w:val="28"/>
                <w:szCs w:val="28"/>
              </w:rPr>
            </w:pPr>
          </w:p>
        </w:tc>
        <w:tc>
          <w:tcPr>
            <w:tcW w:w="981" w:type="dxa"/>
            <w:shd w:val="clear" w:color="auto" w:fill="auto"/>
          </w:tcPr>
          <w:p w14:paraId="411BBB63" w14:textId="77777777" w:rsidR="008F496C" w:rsidRPr="006F3367" w:rsidRDefault="008F496C"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Age</w:t>
            </w:r>
          </w:p>
        </w:tc>
        <w:tc>
          <w:tcPr>
            <w:tcW w:w="1383" w:type="dxa"/>
            <w:gridSpan w:val="4"/>
            <w:shd w:val="clear" w:color="auto" w:fill="auto"/>
          </w:tcPr>
          <w:p w14:paraId="5FF0A253" w14:textId="77777777" w:rsidR="008F496C" w:rsidRPr="006F3367" w:rsidRDefault="008F496C"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Disability</w:t>
            </w:r>
          </w:p>
        </w:tc>
        <w:tc>
          <w:tcPr>
            <w:tcW w:w="1405" w:type="dxa"/>
            <w:gridSpan w:val="3"/>
            <w:shd w:val="clear" w:color="auto" w:fill="auto"/>
          </w:tcPr>
          <w:p w14:paraId="2D90306E" w14:textId="77777777" w:rsidR="008F496C" w:rsidRPr="006F3367" w:rsidRDefault="008F496C"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Marriage</w:t>
            </w:r>
            <w:r>
              <w:rPr>
                <w:rFonts w:ascii="Arial" w:hAnsi="Arial" w:cs="Arial"/>
                <w:bCs/>
                <w:szCs w:val="28"/>
              </w:rPr>
              <w:t xml:space="preserve"> or civil partnership</w:t>
            </w:r>
          </w:p>
        </w:tc>
        <w:tc>
          <w:tcPr>
            <w:tcW w:w="1518" w:type="dxa"/>
            <w:gridSpan w:val="2"/>
            <w:shd w:val="clear" w:color="auto" w:fill="auto"/>
          </w:tcPr>
          <w:p w14:paraId="0F9EC37B" w14:textId="77777777" w:rsidR="008F496C" w:rsidRPr="006F3367" w:rsidRDefault="008F496C"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Pregnancy</w:t>
            </w:r>
            <w:r>
              <w:rPr>
                <w:rFonts w:ascii="Arial" w:hAnsi="Arial" w:cs="Arial"/>
                <w:bCs/>
                <w:szCs w:val="28"/>
              </w:rPr>
              <w:t xml:space="preserve"> and maternity</w:t>
            </w:r>
          </w:p>
        </w:tc>
        <w:tc>
          <w:tcPr>
            <w:tcW w:w="1321" w:type="dxa"/>
            <w:gridSpan w:val="2"/>
          </w:tcPr>
          <w:p w14:paraId="58BDFF27" w14:textId="3B0ABEE8" w:rsidR="008F496C" w:rsidRPr="008F496C" w:rsidRDefault="008F496C" w:rsidP="00211C17">
            <w:pPr>
              <w:rPr>
                <w:rFonts w:ascii="Arial" w:hAnsi="Arial" w:cs="Arial"/>
                <w:b/>
                <w:bCs/>
                <w:sz w:val="28"/>
                <w:szCs w:val="28"/>
                <w:u w:val="single"/>
              </w:rPr>
            </w:pPr>
            <w:r w:rsidRPr="008F496C">
              <w:rPr>
                <w:rFonts w:ascii="Arial" w:hAnsi="Arial" w:cs="Arial"/>
                <w:b/>
                <w:bCs/>
                <w:sz w:val="28"/>
                <w:szCs w:val="28"/>
                <w:u w:val="single"/>
              </w:rPr>
              <w:t xml:space="preserve">x     </w:t>
            </w:r>
            <w:r w:rsidRPr="008F496C">
              <w:rPr>
                <w:rFonts w:ascii="Arial" w:hAnsi="Arial" w:cs="Arial"/>
                <w:b/>
                <w:bCs/>
                <w:u w:val="single"/>
              </w:rPr>
              <w:t>Sex (Gender)</w:t>
            </w:r>
          </w:p>
        </w:tc>
        <w:tc>
          <w:tcPr>
            <w:tcW w:w="2122" w:type="dxa"/>
            <w:gridSpan w:val="2"/>
            <w:shd w:val="clear" w:color="auto" w:fill="auto"/>
          </w:tcPr>
          <w:p w14:paraId="0BF26139" w14:textId="77777777" w:rsidR="008F496C" w:rsidRPr="006F3367" w:rsidRDefault="008F496C"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Sexual orientation</w:t>
            </w:r>
            <w:r>
              <w:rPr>
                <w:rFonts w:ascii="Arial" w:hAnsi="Arial" w:cs="Arial"/>
                <w:bCs/>
                <w:szCs w:val="28"/>
              </w:rPr>
              <w:t xml:space="preserve">    </w:t>
            </w:r>
          </w:p>
        </w:tc>
        <w:tc>
          <w:tcPr>
            <w:tcW w:w="1647" w:type="dxa"/>
            <w:gridSpan w:val="2"/>
          </w:tcPr>
          <w:p w14:paraId="6C888A51" w14:textId="2DACDC73" w:rsidR="008F496C" w:rsidRPr="005564AC" w:rsidRDefault="008F496C" w:rsidP="00211C17">
            <w:pPr>
              <w:rPr>
                <w:rFonts w:ascii="Arial" w:hAnsi="Arial" w:cs="Arial"/>
              </w:rPr>
            </w:pPr>
            <w:r w:rsidRPr="005564AC">
              <w:rPr>
                <w:rFonts w:ascii="Arial" w:hAnsi="Arial" w:cs="Arial"/>
              </w:rPr>
              <w:t>Gender reassignment</w:t>
            </w:r>
          </w:p>
        </w:tc>
        <w:tc>
          <w:tcPr>
            <w:tcW w:w="1248" w:type="dxa"/>
            <w:shd w:val="clear" w:color="auto" w:fill="auto"/>
          </w:tcPr>
          <w:p w14:paraId="4D2F319F" w14:textId="77777777" w:rsidR="008F496C" w:rsidRPr="006F3367" w:rsidRDefault="008F496C"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Pr>
                <w:rFonts w:ascii="Arial" w:hAnsi="Arial" w:cs="Arial"/>
                <w:bCs/>
                <w:szCs w:val="28"/>
              </w:rPr>
              <w:t>Race</w:t>
            </w:r>
          </w:p>
        </w:tc>
        <w:tc>
          <w:tcPr>
            <w:tcW w:w="2381" w:type="dxa"/>
            <w:shd w:val="clear" w:color="auto" w:fill="auto"/>
          </w:tcPr>
          <w:p w14:paraId="268F85B1" w14:textId="77777777" w:rsidR="008F496C" w:rsidRPr="006F3367" w:rsidRDefault="008F496C"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 xml:space="preserve">Religion </w:t>
            </w:r>
            <w:r>
              <w:rPr>
                <w:rFonts w:ascii="Arial" w:hAnsi="Arial" w:cs="Arial"/>
                <w:bCs/>
                <w:szCs w:val="28"/>
              </w:rPr>
              <w:t>or belief</w:t>
            </w:r>
          </w:p>
        </w:tc>
      </w:tr>
      <w:tr w:rsidR="007C7614" w:rsidRPr="008F496C" w14:paraId="01711BFE" w14:textId="77777777" w:rsidTr="007C7614">
        <w:trPr>
          <w:trHeight w:val="477"/>
        </w:trPr>
        <w:tc>
          <w:tcPr>
            <w:tcW w:w="2136" w:type="dxa"/>
            <w:gridSpan w:val="3"/>
            <w:shd w:val="clear" w:color="auto" w:fill="auto"/>
          </w:tcPr>
          <w:p w14:paraId="48B1866E" w14:textId="77777777" w:rsidR="007C7614" w:rsidRPr="006F3367" w:rsidRDefault="007C7614" w:rsidP="00211C17">
            <w:pPr>
              <w:rPr>
                <w:rFonts w:ascii="Arial" w:hAnsi="Arial" w:cs="Arial"/>
                <w:bCs/>
                <w:i/>
                <w:sz w:val="28"/>
                <w:szCs w:val="28"/>
              </w:rPr>
            </w:pPr>
            <w:r w:rsidRPr="006F3367">
              <w:rPr>
                <w:rFonts w:ascii="Arial" w:hAnsi="Arial" w:cs="Arial"/>
                <w:bCs/>
                <w:i/>
                <w:sz w:val="28"/>
                <w:szCs w:val="28"/>
              </w:rPr>
              <w:t>Negative impact:</w:t>
            </w:r>
          </w:p>
        </w:tc>
        <w:tc>
          <w:tcPr>
            <w:tcW w:w="1309" w:type="dxa"/>
            <w:gridSpan w:val="3"/>
          </w:tcPr>
          <w:p w14:paraId="5D7F1196" w14:textId="77777777" w:rsidR="007C7614" w:rsidRPr="006F3367" w:rsidRDefault="007C7614" w:rsidP="00211C17">
            <w:pPr>
              <w:rPr>
                <w:rFonts w:ascii="Arial" w:hAnsi="Arial" w:cs="Arial"/>
                <w:bCs/>
                <w:i/>
                <w:sz w:val="28"/>
                <w:szCs w:val="28"/>
              </w:rPr>
            </w:pPr>
          </w:p>
        </w:tc>
        <w:tc>
          <w:tcPr>
            <w:tcW w:w="11752" w:type="dxa"/>
            <w:gridSpan w:val="14"/>
            <w:shd w:val="clear" w:color="auto" w:fill="auto"/>
          </w:tcPr>
          <w:p w14:paraId="3FEC71F0" w14:textId="77777777" w:rsidR="007C7614" w:rsidRDefault="007C7614" w:rsidP="00211C17">
            <w:pPr>
              <w:rPr>
                <w:rFonts w:ascii="Arial" w:hAnsi="Arial" w:cs="Arial"/>
              </w:rPr>
            </w:pPr>
            <w:r w:rsidRPr="007C7614">
              <w:rPr>
                <w:rFonts w:ascii="Arial" w:hAnsi="Arial" w:cs="Arial"/>
                <w:bCs/>
                <w:i/>
              </w:rPr>
              <w:t xml:space="preserve"> </w:t>
            </w:r>
            <w:r w:rsidRPr="007C7614">
              <w:rPr>
                <w:rFonts w:ascii="Arial" w:hAnsi="Arial" w:cs="Arial"/>
              </w:rPr>
              <w:t>Women from different ethnic backgrounds may experience different menopausal symptoms and some may be disadvantaged if healthcare professionals do not link their symptoms with menopause.</w:t>
            </w:r>
          </w:p>
          <w:p w14:paraId="4ACA59BD" w14:textId="3C68CC5C" w:rsidR="007C7614" w:rsidRPr="007C7614" w:rsidRDefault="007C7614" w:rsidP="00211C17">
            <w:pPr>
              <w:rPr>
                <w:rFonts w:ascii="Arial" w:hAnsi="Arial" w:cs="Arial"/>
                <w:bCs/>
                <w:i/>
              </w:rPr>
            </w:pPr>
            <w:r w:rsidRPr="007C7614">
              <w:rPr>
                <w:rFonts w:ascii="Arial" w:hAnsi="Arial" w:cs="Arial"/>
              </w:rPr>
              <w:t xml:space="preserve">Research has shown that Black and minority ethnic women can experience </w:t>
            </w:r>
            <w:r w:rsidR="008A510D">
              <w:rPr>
                <w:rFonts w:ascii="Arial" w:hAnsi="Arial" w:cs="Arial"/>
              </w:rPr>
              <w:t xml:space="preserve">that </w:t>
            </w:r>
            <w:r w:rsidRPr="007C7614">
              <w:rPr>
                <w:rFonts w:ascii="Arial" w:hAnsi="Arial" w:cs="Arial"/>
              </w:rPr>
              <w:t>their concerns are not taken seriously, understood or listened to by healthcare professionals, which may include concerns related to menopause. The 2021 ‘Women’s Health – Let’s talk about it’ survey by the Department of Health and Social Care also reports that reliance on GPs and NHS to get health information tends be much lower in Black women compared to women from other ethnicities.</w:t>
            </w:r>
          </w:p>
          <w:p w14:paraId="1DEBFDB7" w14:textId="3749573D" w:rsidR="007C7614" w:rsidRPr="007C7614" w:rsidRDefault="007C7614" w:rsidP="00211C17">
            <w:pPr>
              <w:rPr>
                <w:rFonts w:ascii="Arial" w:hAnsi="Arial" w:cs="Arial"/>
                <w:bCs/>
                <w:i/>
                <w:sz w:val="24"/>
                <w:szCs w:val="24"/>
              </w:rPr>
            </w:pPr>
            <w:r w:rsidRPr="007C7614">
              <w:rPr>
                <w:rFonts w:ascii="Arial" w:hAnsi="Arial" w:cs="Arial"/>
              </w:rPr>
              <w:t>Trials related to menopause might not be representative of different ethnic groups. Average age of menopause tends to be lower in women of south Asian origin.</w:t>
            </w:r>
          </w:p>
        </w:tc>
      </w:tr>
      <w:tr w:rsidR="007C7614" w:rsidRPr="006F3367" w14:paraId="1B33AB1D" w14:textId="77777777" w:rsidTr="007C7614">
        <w:trPr>
          <w:trHeight w:val="477"/>
        </w:trPr>
        <w:tc>
          <w:tcPr>
            <w:tcW w:w="2136" w:type="dxa"/>
            <w:gridSpan w:val="3"/>
            <w:shd w:val="clear" w:color="auto" w:fill="auto"/>
          </w:tcPr>
          <w:p w14:paraId="6B4B8FD3" w14:textId="77777777" w:rsidR="007C7614" w:rsidRPr="006F3367" w:rsidRDefault="007C7614" w:rsidP="00211C17">
            <w:pPr>
              <w:rPr>
                <w:rFonts w:ascii="Arial" w:hAnsi="Arial" w:cs="Arial"/>
                <w:bCs/>
                <w:i/>
                <w:sz w:val="28"/>
                <w:szCs w:val="28"/>
              </w:rPr>
            </w:pPr>
            <w:r w:rsidRPr="006F3367">
              <w:rPr>
                <w:rFonts w:ascii="Arial" w:hAnsi="Arial" w:cs="Arial"/>
                <w:bCs/>
                <w:i/>
                <w:sz w:val="28"/>
                <w:szCs w:val="28"/>
              </w:rPr>
              <w:t>Mitigating action:</w:t>
            </w:r>
          </w:p>
        </w:tc>
        <w:tc>
          <w:tcPr>
            <w:tcW w:w="1309" w:type="dxa"/>
            <w:gridSpan w:val="3"/>
          </w:tcPr>
          <w:p w14:paraId="4CD98677" w14:textId="77777777" w:rsidR="007C7614" w:rsidRPr="006F3367" w:rsidRDefault="007C7614" w:rsidP="00211C17">
            <w:pPr>
              <w:rPr>
                <w:rFonts w:ascii="Arial" w:hAnsi="Arial" w:cs="Arial"/>
                <w:bCs/>
                <w:i/>
                <w:sz w:val="28"/>
                <w:szCs w:val="28"/>
                <w:highlight w:val="yellow"/>
              </w:rPr>
            </w:pPr>
          </w:p>
        </w:tc>
        <w:tc>
          <w:tcPr>
            <w:tcW w:w="11752" w:type="dxa"/>
            <w:gridSpan w:val="14"/>
            <w:shd w:val="clear" w:color="auto" w:fill="auto"/>
          </w:tcPr>
          <w:p w14:paraId="50086F80" w14:textId="77777777" w:rsidR="007C7614" w:rsidRDefault="007C7614" w:rsidP="00211C17">
            <w:pPr>
              <w:rPr>
                <w:rFonts w:ascii="Arial" w:hAnsi="Arial" w:cs="Arial"/>
              </w:rPr>
            </w:pPr>
            <w:r w:rsidRPr="008F496C">
              <w:rPr>
                <w:rFonts w:ascii="Arial" w:hAnsi="Arial" w:cs="Arial"/>
              </w:rPr>
              <w:t>NHS guidance document</w:t>
            </w:r>
            <w:r>
              <w:rPr>
                <w:rFonts w:ascii="Arial" w:hAnsi="Arial" w:cs="Arial"/>
              </w:rPr>
              <w:t xml:space="preserve">, </w:t>
            </w:r>
            <w:r w:rsidRPr="008F496C">
              <w:rPr>
                <w:rFonts w:ascii="Arial" w:hAnsi="Arial" w:cs="Arial"/>
              </w:rPr>
              <w:t>ACAS ‘Menopause at work</w:t>
            </w:r>
          </w:p>
          <w:p w14:paraId="6EAA6D65" w14:textId="64D40974" w:rsidR="007C7614" w:rsidRPr="006F3367" w:rsidRDefault="007C7614" w:rsidP="00211C17">
            <w:pPr>
              <w:rPr>
                <w:rFonts w:ascii="Arial" w:hAnsi="Arial" w:cs="Arial"/>
                <w:bCs/>
                <w:i/>
                <w:sz w:val="28"/>
                <w:szCs w:val="28"/>
                <w:highlight w:val="yellow"/>
              </w:rPr>
            </w:pPr>
            <w:r w:rsidRPr="008F496C">
              <w:rPr>
                <w:rFonts w:ascii="Arial" w:hAnsi="Arial" w:cs="Arial"/>
                <w:bCs/>
                <w:iCs/>
              </w:rPr>
              <w:t>Occupational Health referral. Stress Risk Assessment, Counselling Service, Flexible Working (if optional)</w:t>
            </w:r>
            <w:r>
              <w:rPr>
                <w:rFonts w:ascii="Arial" w:hAnsi="Arial" w:cs="Arial"/>
                <w:bCs/>
                <w:iCs/>
              </w:rPr>
              <w:t xml:space="preserve">, Mental </w:t>
            </w:r>
            <w:r w:rsidR="001654EF">
              <w:rPr>
                <w:rFonts w:ascii="Arial" w:hAnsi="Arial" w:cs="Arial"/>
                <w:bCs/>
                <w:iCs/>
              </w:rPr>
              <w:t>Health</w:t>
            </w:r>
            <w:r>
              <w:rPr>
                <w:rFonts w:ascii="Arial" w:hAnsi="Arial" w:cs="Arial"/>
                <w:bCs/>
                <w:iCs/>
              </w:rPr>
              <w:t xml:space="preserve"> First Aiders</w:t>
            </w:r>
          </w:p>
        </w:tc>
      </w:tr>
      <w:tr w:rsidR="007C7614" w:rsidRPr="006F3367" w14:paraId="3A1BA5DD" w14:textId="77777777" w:rsidTr="007C7614">
        <w:trPr>
          <w:trHeight w:val="1135"/>
        </w:trPr>
        <w:tc>
          <w:tcPr>
            <w:tcW w:w="979" w:type="dxa"/>
            <w:shd w:val="clear" w:color="auto" w:fill="auto"/>
          </w:tcPr>
          <w:p w14:paraId="28382EE9" w14:textId="77777777" w:rsidR="007C7614" w:rsidRPr="006F3367" w:rsidRDefault="007C7614"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Age</w:t>
            </w:r>
          </w:p>
        </w:tc>
        <w:tc>
          <w:tcPr>
            <w:tcW w:w="1383" w:type="dxa"/>
            <w:gridSpan w:val="3"/>
            <w:shd w:val="clear" w:color="auto" w:fill="auto"/>
          </w:tcPr>
          <w:p w14:paraId="0E6C5D0A" w14:textId="77777777" w:rsidR="007C7614" w:rsidRPr="006F3367" w:rsidRDefault="007C7614"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Disability</w:t>
            </w:r>
          </w:p>
        </w:tc>
        <w:tc>
          <w:tcPr>
            <w:tcW w:w="1405" w:type="dxa"/>
            <w:gridSpan w:val="4"/>
            <w:shd w:val="clear" w:color="auto" w:fill="auto"/>
          </w:tcPr>
          <w:p w14:paraId="6E3A0B8B" w14:textId="77777777" w:rsidR="007C7614" w:rsidRPr="006F3367" w:rsidRDefault="007C7614"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Marriage</w:t>
            </w:r>
            <w:r>
              <w:rPr>
                <w:rFonts w:ascii="Arial" w:hAnsi="Arial" w:cs="Arial"/>
                <w:bCs/>
                <w:szCs w:val="28"/>
              </w:rPr>
              <w:t xml:space="preserve"> or civil partnership</w:t>
            </w:r>
          </w:p>
        </w:tc>
        <w:tc>
          <w:tcPr>
            <w:tcW w:w="1518" w:type="dxa"/>
            <w:gridSpan w:val="3"/>
            <w:shd w:val="clear" w:color="auto" w:fill="auto"/>
          </w:tcPr>
          <w:p w14:paraId="43D9B534" w14:textId="77777777" w:rsidR="007C7614" w:rsidRPr="006F3367" w:rsidRDefault="007C7614"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Pregnancy</w:t>
            </w:r>
            <w:r>
              <w:rPr>
                <w:rFonts w:ascii="Arial" w:hAnsi="Arial" w:cs="Arial"/>
                <w:bCs/>
                <w:szCs w:val="28"/>
              </w:rPr>
              <w:t xml:space="preserve"> and maternity</w:t>
            </w:r>
          </w:p>
        </w:tc>
        <w:tc>
          <w:tcPr>
            <w:tcW w:w="1321" w:type="dxa"/>
            <w:gridSpan w:val="2"/>
          </w:tcPr>
          <w:p w14:paraId="12096057" w14:textId="6AB1A9CD" w:rsidR="007C7614" w:rsidRPr="007C7614" w:rsidRDefault="007C7614" w:rsidP="00211C17">
            <w:pPr>
              <w:rPr>
                <w:rFonts w:ascii="Arial" w:hAnsi="Arial" w:cs="Arial"/>
                <w:sz w:val="28"/>
                <w:szCs w:val="28"/>
              </w:rPr>
            </w:pPr>
            <w:r w:rsidRPr="007C7614">
              <w:rPr>
                <w:rFonts w:ascii="Arial" w:hAnsi="Arial" w:cs="Arial"/>
                <w:sz w:val="28"/>
                <w:szCs w:val="28"/>
              </w:rPr>
              <w:t xml:space="preserve"> </w:t>
            </w:r>
            <w:r w:rsidR="008A510D" w:rsidRPr="006F3367">
              <w:rPr>
                <w:rFonts w:ascii="Arial" w:hAnsi="Arial" w:cs="Arial"/>
                <w:sz w:val="28"/>
                <w:szCs w:val="28"/>
              </w:rPr>
              <w:sym w:font="Wingdings" w:char="F0A8"/>
            </w:r>
            <w:r w:rsidRPr="007C7614">
              <w:rPr>
                <w:rFonts w:ascii="Arial" w:hAnsi="Arial" w:cs="Arial"/>
                <w:sz w:val="28"/>
                <w:szCs w:val="28"/>
              </w:rPr>
              <w:t xml:space="preserve">    </w:t>
            </w:r>
            <w:r w:rsidRPr="007C7614">
              <w:rPr>
                <w:rFonts w:ascii="Arial" w:hAnsi="Arial" w:cs="Arial"/>
              </w:rPr>
              <w:t>Sex (Gender)</w:t>
            </w:r>
          </w:p>
        </w:tc>
        <w:tc>
          <w:tcPr>
            <w:tcW w:w="2122" w:type="dxa"/>
            <w:gridSpan w:val="2"/>
            <w:shd w:val="clear" w:color="auto" w:fill="auto"/>
          </w:tcPr>
          <w:p w14:paraId="0CC191EC" w14:textId="77777777" w:rsidR="007C7614" w:rsidRPr="006F3367" w:rsidRDefault="007C7614"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Sexual orientation</w:t>
            </w:r>
            <w:r>
              <w:rPr>
                <w:rFonts w:ascii="Arial" w:hAnsi="Arial" w:cs="Arial"/>
                <w:bCs/>
                <w:szCs w:val="28"/>
              </w:rPr>
              <w:t xml:space="preserve">    </w:t>
            </w:r>
          </w:p>
        </w:tc>
        <w:tc>
          <w:tcPr>
            <w:tcW w:w="1647" w:type="dxa"/>
            <w:gridSpan w:val="2"/>
          </w:tcPr>
          <w:p w14:paraId="7907B391" w14:textId="77777777" w:rsidR="007C7614" w:rsidRPr="005564AC" w:rsidRDefault="007C7614" w:rsidP="00211C17">
            <w:pPr>
              <w:rPr>
                <w:rFonts w:ascii="Arial" w:hAnsi="Arial" w:cs="Arial"/>
              </w:rPr>
            </w:pPr>
            <w:r w:rsidRPr="005564AC">
              <w:rPr>
                <w:rFonts w:ascii="Arial" w:hAnsi="Arial" w:cs="Arial"/>
              </w:rPr>
              <w:t>Gender reassignment</w:t>
            </w:r>
          </w:p>
        </w:tc>
        <w:tc>
          <w:tcPr>
            <w:tcW w:w="1248" w:type="dxa"/>
            <w:shd w:val="clear" w:color="auto" w:fill="auto"/>
          </w:tcPr>
          <w:p w14:paraId="3780C1A7" w14:textId="70101F89" w:rsidR="007C7614" w:rsidRPr="007C7614" w:rsidRDefault="007C7614" w:rsidP="00211C17">
            <w:pPr>
              <w:rPr>
                <w:rFonts w:ascii="Arial" w:hAnsi="Arial" w:cs="Arial"/>
                <w:b/>
                <w:bCs/>
                <w:szCs w:val="28"/>
                <w:u w:val="single"/>
              </w:rPr>
            </w:pPr>
            <w:r w:rsidRPr="007C7614">
              <w:rPr>
                <w:rFonts w:ascii="Arial" w:hAnsi="Arial" w:cs="Arial"/>
                <w:b/>
                <w:bCs/>
                <w:sz w:val="28"/>
                <w:szCs w:val="28"/>
                <w:u w:val="single"/>
              </w:rPr>
              <w:t xml:space="preserve">× </w:t>
            </w:r>
            <w:r w:rsidRPr="007C7614">
              <w:rPr>
                <w:rFonts w:ascii="Arial" w:hAnsi="Arial" w:cs="Arial"/>
                <w:b/>
                <w:bCs/>
                <w:szCs w:val="28"/>
                <w:u w:val="single"/>
              </w:rPr>
              <w:t>Race</w:t>
            </w:r>
          </w:p>
        </w:tc>
        <w:tc>
          <w:tcPr>
            <w:tcW w:w="3574" w:type="dxa"/>
            <w:gridSpan w:val="2"/>
            <w:shd w:val="clear" w:color="auto" w:fill="auto"/>
          </w:tcPr>
          <w:p w14:paraId="619206CC" w14:textId="77777777" w:rsidR="007C7614" w:rsidRPr="006F3367" w:rsidRDefault="007C7614" w:rsidP="00211C17">
            <w:pPr>
              <w:rPr>
                <w:rFonts w:ascii="Arial" w:hAnsi="Arial" w:cs="Arial"/>
                <w:bCs/>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bCs/>
                <w:szCs w:val="28"/>
              </w:rPr>
              <w:t xml:space="preserve">Religion </w:t>
            </w:r>
            <w:r>
              <w:rPr>
                <w:rFonts w:ascii="Arial" w:hAnsi="Arial" w:cs="Arial"/>
                <w:bCs/>
                <w:szCs w:val="28"/>
              </w:rPr>
              <w:t>or belief</w:t>
            </w:r>
          </w:p>
        </w:tc>
      </w:tr>
    </w:tbl>
    <w:p w14:paraId="59CE248E" w14:textId="77777777" w:rsidR="00473BAF" w:rsidRDefault="00473BAF" w:rsidP="008441BC">
      <w:pPr>
        <w:rPr>
          <w:rFonts w:ascii="Arial" w:hAnsi="Arial" w:cs="Arial"/>
          <w:bCs/>
          <w:sz w:val="24"/>
          <w:szCs w:val="24"/>
        </w:rPr>
      </w:pPr>
    </w:p>
    <w:p w14:paraId="666B5E16" w14:textId="7E713FA6" w:rsidR="007C7614" w:rsidRPr="00473BAF" w:rsidRDefault="00473BAF" w:rsidP="008441BC">
      <w:pPr>
        <w:rPr>
          <w:rFonts w:ascii="Arial" w:hAnsi="Arial" w:cs="Arial"/>
          <w:bCs/>
          <w:sz w:val="24"/>
          <w:szCs w:val="24"/>
        </w:rPr>
      </w:pPr>
      <w:r>
        <w:rPr>
          <w:rFonts w:ascii="Arial" w:hAnsi="Arial" w:cs="Arial"/>
          <w:bCs/>
          <w:sz w:val="24"/>
          <w:szCs w:val="24"/>
        </w:rPr>
        <w:t>*There is n</w:t>
      </w:r>
      <w:r w:rsidR="007C7614" w:rsidRPr="00473BAF">
        <w:rPr>
          <w:rFonts w:ascii="Arial" w:hAnsi="Arial" w:cs="Arial"/>
          <w:bCs/>
          <w:sz w:val="24"/>
          <w:szCs w:val="24"/>
        </w:rPr>
        <w:t>o impact identified on Marriage and Civil Partnership</w:t>
      </w:r>
      <w:r w:rsidRPr="00473BAF">
        <w:rPr>
          <w:rFonts w:ascii="Arial" w:hAnsi="Arial" w:cs="Arial"/>
          <w:bCs/>
          <w:sz w:val="24"/>
          <w:szCs w:val="24"/>
        </w:rPr>
        <w:t xml:space="preserve">, </w:t>
      </w:r>
      <w:r w:rsidR="007C7614" w:rsidRPr="00473BAF">
        <w:rPr>
          <w:rFonts w:ascii="Arial" w:hAnsi="Arial" w:cs="Arial"/>
          <w:bCs/>
          <w:sz w:val="24"/>
          <w:szCs w:val="24"/>
        </w:rPr>
        <w:t>Pregnancy and Maternity</w:t>
      </w:r>
      <w:r w:rsidRPr="00473BAF">
        <w:rPr>
          <w:rFonts w:ascii="Arial" w:hAnsi="Arial" w:cs="Arial"/>
          <w:bCs/>
          <w:sz w:val="24"/>
          <w:szCs w:val="24"/>
        </w:rPr>
        <w:t xml:space="preserve"> and Sexual Orientation</w:t>
      </w:r>
    </w:p>
    <w:p w14:paraId="27E40387" w14:textId="77777777" w:rsidR="007C7614" w:rsidRDefault="007C7614">
      <w:pPr>
        <w:spacing w:after="160" w:line="259" w:lineRule="auto"/>
        <w:rPr>
          <w:rFonts w:ascii="Arial" w:hAnsi="Arial" w:cs="Arial"/>
          <w:bCs/>
          <w:sz w:val="28"/>
          <w:szCs w:val="28"/>
        </w:rPr>
      </w:pPr>
      <w:r>
        <w:rPr>
          <w:rFonts w:ascii="Arial" w:hAnsi="Arial" w:cs="Arial"/>
          <w:bCs/>
          <w:sz w:val="28"/>
          <w:szCs w:val="28"/>
        </w:rPr>
        <w:br w:type="page"/>
      </w:r>
    </w:p>
    <w:p w14:paraId="0CFC7515" w14:textId="77777777" w:rsidR="008F496C" w:rsidRDefault="008F496C" w:rsidP="008441BC">
      <w:pPr>
        <w:rPr>
          <w:rFonts w:ascii="Arial" w:hAnsi="Arial" w:cs="Arial"/>
          <w:bCs/>
          <w:sz w:val="28"/>
          <w:szCs w:val="28"/>
        </w:rPr>
      </w:pPr>
    </w:p>
    <w:tbl>
      <w:tblPr>
        <w:tblW w:w="15261"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2114"/>
        <w:gridCol w:w="2266"/>
        <w:gridCol w:w="8494"/>
      </w:tblGrid>
      <w:tr w:rsidR="008441BC" w:rsidRPr="006F3367" w14:paraId="5D2EFC6E" w14:textId="77777777" w:rsidTr="00CA3A15">
        <w:trPr>
          <w:trHeight w:val="526"/>
        </w:trPr>
        <w:tc>
          <w:tcPr>
            <w:tcW w:w="15261" w:type="dxa"/>
            <w:gridSpan w:val="4"/>
            <w:tcBorders>
              <w:bottom w:val="single" w:sz="4" w:space="0" w:color="auto"/>
            </w:tcBorders>
            <w:shd w:val="clear" w:color="auto" w:fill="BFBFBF"/>
          </w:tcPr>
          <w:p w14:paraId="6E5565CB" w14:textId="77777777" w:rsidR="008441BC" w:rsidRPr="00D660D4" w:rsidRDefault="008441BC" w:rsidP="00CA3A15">
            <w:pPr>
              <w:spacing w:after="0" w:line="240" w:lineRule="auto"/>
              <w:rPr>
                <w:rFonts w:ascii="Arial" w:hAnsi="Arial" w:cs="Arial"/>
                <w:b/>
                <w:bCs/>
                <w:sz w:val="26"/>
                <w:szCs w:val="26"/>
              </w:rPr>
            </w:pPr>
            <w:r>
              <w:rPr>
                <w:rFonts w:ascii="Arial" w:hAnsi="Arial" w:cs="Arial"/>
                <w:b/>
                <w:sz w:val="28"/>
                <w:szCs w:val="26"/>
              </w:rPr>
              <w:t xml:space="preserve">9. </w:t>
            </w:r>
            <w:r w:rsidRPr="00D660D4">
              <w:rPr>
                <w:rFonts w:ascii="Arial" w:hAnsi="Arial" w:cs="Arial"/>
                <w:b/>
                <w:sz w:val="28"/>
                <w:szCs w:val="26"/>
              </w:rPr>
              <w:t>Have all negative impacts identified in the table above been mitigated against with appropriate action?</w:t>
            </w:r>
          </w:p>
        </w:tc>
      </w:tr>
      <w:tr w:rsidR="008441BC" w:rsidRPr="006F3367" w14:paraId="64A99FF1" w14:textId="77777777" w:rsidTr="00CA3A15">
        <w:trPr>
          <w:trHeight w:val="526"/>
        </w:trPr>
        <w:tc>
          <w:tcPr>
            <w:tcW w:w="2387" w:type="dxa"/>
            <w:tcBorders>
              <w:top w:val="single" w:sz="4" w:space="0" w:color="auto"/>
              <w:bottom w:val="single" w:sz="4" w:space="0" w:color="auto"/>
              <w:right w:val="nil"/>
            </w:tcBorders>
            <w:shd w:val="clear" w:color="auto" w:fill="FFFFFF"/>
          </w:tcPr>
          <w:p w14:paraId="6E96E026" w14:textId="02FCD6D1" w:rsidR="008441BC" w:rsidRPr="006F3367" w:rsidRDefault="0089647E" w:rsidP="00CA3A15">
            <w:pPr>
              <w:rPr>
                <w:rFonts w:ascii="Arial" w:hAnsi="Arial" w:cs="Arial"/>
                <w:i/>
                <w:sz w:val="28"/>
                <w:szCs w:val="28"/>
              </w:rPr>
            </w:pPr>
            <w:r>
              <w:rPr>
                <w:rFonts w:ascii="Arial" w:hAnsi="Arial" w:cs="Arial"/>
                <w:sz w:val="28"/>
                <w:szCs w:val="28"/>
              </w:rPr>
              <w:t>×</w:t>
            </w:r>
            <w:r w:rsidR="008441BC" w:rsidRPr="006F3367">
              <w:rPr>
                <w:rFonts w:ascii="Arial" w:hAnsi="Arial" w:cs="Arial"/>
                <w:sz w:val="28"/>
                <w:szCs w:val="28"/>
              </w:rPr>
              <w:t xml:space="preserve"> </w:t>
            </w:r>
            <w:r w:rsidR="008441BC" w:rsidRPr="006F3367">
              <w:rPr>
                <w:rFonts w:ascii="Arial" w:hAnsi="Arial" w:cs="Arial"/>
                <w:i/>
                <w:sz w:val="28"/>
                <w:szCs w:val="28"/>
              </w:rPr>
              <w:t>Yes</w:t>
            </w:r>
          </w:p>
        </w:tc>
        <w:tc>
          <w:tcPr>
            <w:tcW w:w="2114" w:type="dxa"/>
            <w:tcBorders>
              <w:top w:val="single" w:sz="4" w:space="0" w:color="auto"/>
              <w:left w:val="nil"/>
              <w:bottom w:val="single" w:sz="4" w:space="0" w:color="auto"/>
              <w:right w:val="nil"/>
            </w:tcBorders>
            <w:shd w:val="clear" w:color="auto" w:fill="FFFFFF"/>
          </w:tcPr>
          <w:p w14:paraId="2D2209FE" w14:textId="77777777"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No</w:t>
            </w:r>
          </w:p>
        </w:tc>
        <w:tc>
          <w:tcPr>
            <w:tcW w:w="2266" w:type="dxa"/>
            <w:tcBorders>
              <w:top w:val="single" w:sz="4" w:space="0" w:color="auto"/>
              <w:left w:val="nil"/>
              <w:bottom w:val="single" w:sz="4" w:space="0" w:color="auto"/>
            </w:tcBorders>
            <w:shd w:val="clear" w:color="auto" w:fill="FFFFFF"/>
          </w:tcPr>
          <w:p w14:paraId="0DE6163D" w14:textId="77777777"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sidRPr="006F3367">
              <w:rPr>
                <w:rFonts w:ascii="Arial" w:hAnsi="Arial" w:cs="Arial"/>
                <w:sz w:val="28"/>
                <w:szCs w:val="28"/>
              </w:rPr>
              <w:t xml:space="preserve"> N/A</w:t>
            </w:r>
          </w:p>
        </w:tc>
        <w:tc>
          <w:tcPr>
            <w:tcW w:w="8492" w:type="dxa"/>
            <w:tcBorders>
              <w:top w:val="single" w:sz="4" w:space="0" w:color="auto"/>
              <w:left w:val="nil"/>
              <w:bottom w:val="single" w:sz="4" w:space="0" w:color="auto"/>
            </w:tcBorders>
            <w:shd w:val="clear" w:color="auto" w:fill="FFFFFF"/>
          </w:tcPr>
          <w:p w14:paraId="4EEFE825" w14:textId="77777777" w:rsidR="008441BC" w:rsidRPr="006F3367" w:rsidRDefault="008441BC" w:rsidP="00CA3A15">
            <w:pPr>
              <w:rPr>
                <w:rFonts w:ascii="Arial" w:hAnsi="Arial" w:cs="Arial"/>
                <w:sz w:val="28"/>
                <w:szCs w:val="28"/>
              </w:rPr>
            </w:pPr>
            <w:r w:rsidRPr="006F3367">
              <w:rPr>
                <w:rFonts w:ascii="Arial" w:hAnsi="Arial" w:cs="Arial"/>
                <w:i/>
                <w:sz w:val="28"/>
                <w:szCs w:val="28"/>
              </w:rPr>
              <w:t>If no, please explain why:</w:t>
            </w:r>
          </w:p>
        </w:tc>
      </w:tr>
    </w:tbl>
    <w:p w14:paraId="74395AED" w14:textId="77777777" w:rsidR="008441BC" w:rsidRDefault="008441BC" w:rsidP="008441BC">
      <w:pPr>
        <w:pBdr>
          <w:bottom w:val="single" w:sz="4" w:space="1" w:color="auto"/>
        </w:pBdr>
        <w:rPr>
          <w:rFonts w:ascii="Arial" w:hAnsi="Arial" w:cs="Arial"/>
          <w:bCs/>
          <w:sz w:val="28"/>
          <w:szCs w:val="28"/>
        </w:rPr>
      </w:pPr>
    </w:p>
    <w:p w14:paraId="27BE21DE" w14:textId="27F6A436" w:rsidR="008441BC" w:rsidRPr="006F2F1D" w:rsidRDefault="008441BC" w:rsidP="008441BC">
      <w:pPr>
        <w:pBdr>
          <w:bottom w:val="single" w:sz="4" w:space="1" w:color="auto"/>
        </w:pBdr>
        <w:rPr>
          <w:rFonts w:ascii="Arial" w:hAnsi="Arial" w:cs="Arial"/>
          <w:b/>
          <w:sz w:val="28"/>
          <w:szCs w:val="28"/>
        </w:rPr>
      </w:pPr>
      <w:r w:rsidRPr="006F2F1D">
        <w:rPr>
          <w:rFonts w:ascii="Arial" w:hAnsi="Arial" w:cs="Arial"/>
          <w:b/>
          <w:sz w:val="28"/>
          <w:szCs w:val="28"/>
        </w:rPr>
        <w:t>Section 5 – Recommendations and monitoring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2F1D" w14:paraId="04BCFECD" w14:textId="77777777" w:rsidTr="00CA3A15">
        <w:tc>
          <w:tcPr>
            <w:tcW w:w="14281" w:type="dxa"/>
            <w:shd w:val="clear" w:color="auto" w:fill="BFBFBF"/>
          </w:tcPr>
          <w:p w14:paraId="442619EA" w14:textId="77777777" w:rsidR="008441BC" w:rsidRPr="006F2F1D" w:rsidRDefault="008441BC" w:rsidP="00CA3A15">
            <w:pPr>
              <w:spacing w:after="0" w:line="240" w:lineRule="auto"/>
              <w:rPr>
                <w:rFonts w:ascii="Arial" w:hAnsi="Arial" w:cs="Arial"/>
                <w:b/>
                <w:sz w:val="28"/>
                <w:szCs w:val="28"/>
              </w:rPr>
            </w:pPr>
            <w:r w:rsidRPr="006F2F1D">
              <w:rPr>
                <w:rFonts w:ascii="Arial" w:hAnsi="Arial" w:cs="Arial"/>
                <w:b/>
                <w:sz w:val="28"/>
                <w:szCs w:val="28"/>
              </w:rPr>
              <w:t xml:space="preserve">10. How has the EIA helped to shape the </w:t>
            </w:r>
            <w:r>
              <w:rPr>
                <w:rFonts w:ascii="Arial" w:hAnsi="Arial" w:cs="Arial"/>
                <w:b/>
                <w:sz w:val="28"/>
                <w:szCs w:val="28"/>
              </w:rPr>
              <w:t xml:space="preserve">strategy, </w:t>
            </w:r>
            <w:r w:rsidRPr="006F2F1D">
              <w:rPr>
                <w:rFonts w:ascii="Arial" w:hAnsi="Arial" w:cs="Arial"/>
                <w:b/>
                <w:sz w:val="28"/>
                <w:szCs w:val="28"/>
              </w:rPr>
              <w:t xml:space="preserve">policy, </w:t>
            </w:r>
            <w:r>
              <w:rPr>
                <w:rFonts w:ascii="Arial" w:hAnsi="Arial" w:cs="Arial"/>
                <w:b/>
                <w:sz w:val="28"/>
                <w:szCs w:val="28"/>
              </w:rPr>
              <w:t xml:space="preserve">procedure, project </w:t>
            </w:r>
            <w:r w:rsidRPr="006F2F1D">
              <w:rPr>
                <w:rFonts w:ascii="Arial" w:hAnsi="Arial" w:cs="Arial"/>
                <w:b/>
                <w:sz w:val="28"/>
                <w:szCs w:val="28"/>
              </w:rPr>
              <w:t xml:space="preserve">or affected the recommendation or decision? </w:t>
            </w:r>
          </w:p>
        </w:tc>
      </w:tr>
      <w:tr w:rsidR="008441BC" w:rsidRPr="006F3367" w14:paraId="2F29D8C9" w14:textId="77777777" w:rsidTr="00CA3A15">
        <w:tc>
          <w:tcPr>
            <w:tcW w:w="14281" w:type="dxa"/>
            <w:shd w:val="clear" w:color="auto" w:fill="auto"/>
          </w:tcPr>
          <w:p w14:paraId="5377D6AA" w14:textId="77777777" w:rsidR="008441BC" w:rsidRPr="007C7614" w:rsidRDefault="0089647E" w:rsidP="00CA3A15">
            <w:pPr>
              <w:rPr>
                <w:rFonts w:ascii="Arial" w:hAnsi="Arial" w:cs="Arial"/>
              </w:rPr>
            </w:pPr>
            <w:r w:rsidRPr="007C7614">
              <w:rPr>
                <w:rFonts w:ascii="Arial" w:hAnsi="Arial" w:cs="Arial"/>
              </w:rPr>
              <w:t>The policy aims to support all employees affected by the menopause regardless of sex, age, gender reassignment or disability (or any of the other protected characteristics).</w:t>
            </w:r>
          </w:p>
          <w:p w14:paraId="6187BB50" w14:textId="55F11BAC" w:rsidR="0089647E" w:rsidRPr="006F3367" w:rsidRDefault="007C7614" w:rsidP="00CA3A15">
            <w:pPr>
              <w:rPr>
                <w:rFonts w:ascii="Arial" w:hAnsi="Arial" w:cs="Arial"/>
                <w:i/>
                <w:sz w:val="28"/>
                <w:szCs w:val="28"/>
              </w:rPr>
            </w:pPr>
            <w:r>
              <w:rPr>
                <w:rFonts w:ascii="Arial" w:hAnsi="Arial" w:cs="Arial"/>
                <w:iCs/>
              </w:rPr>
              <w:t>E</w:t>
            </w:r>
            <w:r w:rsidR="0089647E" w:rsidRPr="007C7614">
              <w:rPr>
                <w:rFonts w:ascii="Arial" w:hAnsi="Arial" w:cs="Arial"/>
                <w:iCs/>
              </w:rPr>
              <w:t xml:space="preserve">ngagement </w:t>
            </w:r>
            <w:r>
              <w:rPr>
                <w:rFonts w:ascii="Arial" w:hAnsi="Arial" w:cs="Arial"/>
                <w:iCs/>
              </w:rPr>
              <w:t xml:space="preserve">on the policy </w:t>
            </w:r>
            <w:r w:rsidR="0089647E" w:rsidRPr="007C7614">
              <w:rPr>
                <w:rFonts w:ascii="Arial" w:hAnsi="Arial" w:cs="Arial"/>
                <w:iCs/>
              </w:rPr>
              <w:t>with key stakeholders will further explore any additional support required to support employees with menopause</w:t>
            </w:r>
            <w:r w:rsidR="0089647E" w:rsidRPr="0089647E">
              <w:rPr>
                <w:rFonts w:ascii="Arial" w:hAnsi="Arial" w:cs="Arial"/>
                <w:i/>
                <w:sz w:val="24"/>
                <w:szCs w:val="24"/>
              </w:rPr>
              <w:t>.</w:t>
            </w:r>
          </w:p>
        </w:tc>
      </w:tr>
    </w:tbl>
    <w:p w14:paraId="736E5FFF" w14:textId="77777777" w:rsidR="008441BC" w:rsidRDefault="008441BC" w:rsidP="008441BC">
      <w:pPr>
        <w:rPr>
          <w:rFonts w:ascii="Arial" w:hAnsi="Arial" w:cs="Arial"/>
          <w:bCs/>
          <w:sz w:val="28"/>
          <w:szCs w:val="28"/>
        </w:rPr>
      </w:pPr>
    </w:p>
    <w:p w14:paraId="6C65B6B1" w14:textId="77777777" w:rsidR="008441BC" w:rsidRDefault="008441BC" w:rsidP="008441BC">
      <w:pPr>
        <w:pBdr>
          <w:bottom w:val="single" w:sz="4" w:space="1" w:color="auto"/>
        </w:pBdr>
        <w:rPr>
          <w:rFonts w:ascii="Arial" w:hAnsi="Arial" w:cs="Arial"/>
          <w:bCs/>
          <w:sz w:val="28"/>
          <w:szCs w:val="28"/>
        </w:rPr>
      </w:pPr>
      <w:r>
        <w:rPr>
          <w:rFonts w:ascii="Arial" w:hAnsi="Arial" w:cs="Arial"/>
          <w:b/>
          <w:sz w:val="28"/>
          <w:szCs w:val="28"/>
        </w:rPr>
        <w:t>Section 6</w:t>
      </w:r>
      <w:r w:rsidRPr="00FB0012">
        <w:rPr>
          <w:rFonts w:ascii="Arial" w:hAnsi="Arial" w:cs="Arial"/>
          <w:b/>
          <w:sz w:val="28"/>
          <w:szCs w:val="28"/>
        </w:rPr>
        <w:t xml:space="preserve"> </w:t>
      </w:r>
      <w:r>
        <w:rPr>
          <w:rFonts w:ascii="Arial" w:hAnsi="Arial" w:cs="Arial"/>
          <w:b/>
          <w:sz w:val="28"/>
          <w:szCs w:val="28"/>
        </w:rPr>
        <w:t xml:space="preserve">Approval </w:t>
      </w:r>
    </w:p>
    <w:p w14:paraId="151E8449" w14:textId="77777777" w:rsidR="008441BC" w:rsidRDefault="008441BC" w:rsidP="008441BC">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1209"/>
        <w:gridCol w:w="6549"/>
      </w:tblGrid>
      <w:tr w:rsidR="008441BC" w:rsidRPr="006F3367" w14:paraId="7C4B128C" w14:textId="77777777" w:rsidTr="00CA3A15">
        <w:trPr>
          <w:trHeight w:val="158"/>
        </w:trPr>
        <w:tc>
          <w:tcPr>
            <w:tcW w:w="6559" w:type="dxa"/>
            <w:vMerge w:val="restart"/>
            <w:shd w:val="clear" w:color="auto" w:fill="BFBFBF"/>
          </w:tcPr>
          <w:p w14:paraId="4EC5B238" w14:textId="77777777" w:rsidR="008441BC" w:rsidRPr="006F3367" w:rsidRDefault="008441BC" w:rsidP="00CA3A15">
            <w:pPr>
              <w:rPr>
                <w:rFonts w:ascii="Arial" w:hAnsi="Arial" w:cs="Arial"/>
                <w:bCs/>
                <w:sz w:val="28"/>
                <w:szCs w:val="28"/>
              </w:rPr>
            </w:pPr>
            <w:r w:rsidRPr="006F3367">
              <w:rPr>
                <w:rFonts w:ascii="Arial" w:hAnsi="Arial" w:cs="Arial"/>
                <w:bCs/>
                <w:sz w:val="28"/>
                <w:szCs w:val="28"/>
              </w:rPr>
              <w:t>Reviewed by Head of Service</w:t>
            </w:r>
          </w:p>
        </w:tc>
        <w:tc>
          <w:tcPr>
            <w:tcW w:w="1209" w:type="dxa"/>
            <w:shd w:val="clear" w:color="auto" w:fill="FFFFFF"/>
          </w:tcPr>
          <w:p w14:paraId="1152F60C" w14:textId="77777777" w:rsidR="008441BC" w:rsidRPr="006F3367" w:rsidRDefault="008441BC" w:rsidP="00CA3A15">
            <w:pPr>
              <w:rPr>
                <w:rFonts w:ascii="Arial" w:hAnsi="Arial" w:cs="Arial"/>
                <w:sz w:val="28"/>
                <w:szCs w:val="28"/>
              </w:rPr>
            </w:pPr>
            <w:r w:rsidRPr="006F3367">
              <w:rPr>
                <w:rFonts w:ascii="Arial" w:hAnsi="Arial" w:cs="Arial"/>
                <w:sz w:val="28"/>
                <w:szCs w:val="28"/>
              </w:rPr>
              <w:t>Name:</w:t>
            </w:r>
          </w:p>
        </w:tc>
        <w:tc>
          <w:tcPr>
            <w:tcW w:w="6549" w:type="dxa"/>
            <w:shd w:val="clear" w:color="auto" w:fill="FFFFFF"/>
          </w:tcPr>
          <w:p w14:paraId="36B5ECD2" w14:textId="6CFC294D" w:rsidR="008441BC" w:rsidRPr="006F3367" w:rsidRDefault="0089647E" w:rsidP="00CA3A15">
            <w:pPr>
              <w:rPr>
                <w:rFonts w:ascii="Arial" w:hAnsi="Arial" w:cs="Arial"/>
                <w:sz w:val="28"/>
                <w:szCs w:val="28"/>
              </w:rPr>
            </w:pPr>
            <w:r>
              <w:rPr>
                <w:rFonts w:ascii="Arial" w:hAnsi="Arial" w:cs="Arial"/>
                <w:sz w:val="28"/>
                <w:szCs w:val="28"/>
              </w:rPr>
              <w:t>Fiona Pittam</w:t>
            </w:r>
          </w:p>
        </w:tc>
      </w:tr>
      <w:tr w:rsidR="008441BC" w:rsidRPr="006F3367" w14:paraId="2E422B4D" w14:textId="77777777" w:rsidTr="00CA3A15">
        <w:trPr>
          <w:trHeight w:val="157"/>
        </w:trPr>
        <w:tc>
          <w:tcPr>
            <w:tcW w:w="6559" w:type="dxa"/>
            <w:vMerge/>
            <w:shd w:val="clear" w:color="auto" w:fill="BFBFBF"/>
          </w:tcPr>
          <w:p w14:paraId="67137207" w14:textId="77777777" w:rsidR="008441BC" w:rsidRPr="006F3367" w:rsidRDefault="008441BC" w:rsidP="00CA3A15">
            <w:pPr>
              <w:rPr>
                <w:rFonts w:ascii="Arial" w:hAnsi="Arial" w:cs="Arial"/>
                <w:bCs/>
                <w:sz w:val="28"/>
                <w:szCs w:val="28"/>
                <w:u w:val="single"/>
              </w:rPr>
            </w:pPr>
          </w:p>
        </w:tc>
        <w:tc>
          <w:tcPr>
            <w:tcW w:w="1209" w:type="dxa"/>
            <w:shd w:val="clear" w:color="auto" w:fill="FFFFFF"/>
          </w:tcPr>
          <w:p w14:paraId="700A6968" w14:textId="77777777" w:rsidR="008441BC" w:rsidRPr="006F3367" w:rsidRDefault="008441BC" w:rsidP="00CA3A15">
            <w:pPr>
              <w:rPr>
                <w:rFonts w:ascii="Arial" w:hAnsi="Arial" w:cs="Arial"/>
                <w:sz w:val="28"/>
                <w:szCs w:val="28"/>
              </w:rPr>
            </w:pPr>
            <w:r w:rsidRPr="006F3367">
              <w:rPr>
                <w:rFonts w:ascii="Arial" w:hAnsi="Arial" w:cs="Arial"/>
                <w:sz w:val="28"/>
                <w:szCs w:val="28"/>
              </w:rPr>
              <w:t>Date:</w:t>
            </w:r>
          </w:p>
        </w:tc>
        <w:tc>
          <w:tcPr>
            <w:tcW w:w="6549" w:type="dxa"/>
            <w:shd w:val="clear" w:color="auto" w:fill="FFFFFF"/>
          </w:tcPr>
          <w:p w14:paraId="5A7AA614" w14:textId="40092F68" w:rsidR="008441BC" w:rsidRPr="006F3367" w:rsidRDefault="008441BC" w:rsidP="00CA3A15">
            <w:pPr>
              <w:rPr>
                <w:rFonts w:ascii="Arial" w:hAnsi="Arial" w:cs="Arial"/>
                <w:sz w:val="28"/>
                <w:szCs w:val="28"/>
              </w:rPr>
            </w:pPr>
          </w:p>
        </w:tc>
      </w:tr>
    </w:tbl>
    <w:p w14:paraId="319FD2AF" w14:textId="77777777" w:rsidR="008441BC" w:rsidRDefault="008441BC" w:rsidP="008441BC">
      <w:pPr>
        <w:rPr>
          <w:rFonts w:ascii="Arial" w:hAnsi="Arial" w:cs="Arial"/>
          <w:sz w:val="28"/>
          <w:szCs w:val="28"/>
        </w:rPr>
      </w:pPr>
    </w:p>
    <w:p w14:paraId="1B11CA3D" w14:textId="3591E301" w:rsidR="00B82EDD" w:rsidRDefault="008441BC">
      <w:r>
        <w:rPr>
          <w:rFonts w:ascii="Arial" w:hAnsi="Arial" w:cs="Arial"/>
          <w:sz w:val="28"/>
          <w:szCs w:val="28"/>
        </w:rPr>
        <w:t>If further information regarding this assessment is required, please contact the Lead Officer who completed the assessment.</w:t>
      </w:r>
    </w:p>
    <w:sectPr w:rsidR="00B82EDD" w:rsidSect="00F37D5D">
      <w:footerReference w:type="default" r:id="rId13"/>
      <w:pgSz w:w="16838" w:h="11906" w:orient="landscape" w:code="9"/>
      <w:pgMar w:top="1134" w:right="1134"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0EDFA" w14:textId="77777777" w:rsidR="00071211" w:rsidRDefault="00071211" w:rsidP="008441BC">
      <w:pPr>
        <w:spacing w:after="0" w:line="240" w:lineRule="auto"/>
      </w:pPr>
      <w:r>
        <w:separator/>
      </w:r>
    </w:p>
  </w:endnote>
  <w:endnote w:type="continuationSeparator" w:id="0">
    <w:p w14:paraId="034EB9FA" w14:textId="77777777" w:rsidR="00071211" w:rsidRDefault="00071211" w:rsidP="0084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582032"/>
      <w:docPartObj>
        <w:docPartGallery w:val="Page Numbers (Bottom of Page)"/>
        <w:docPartUnique/>
      </w:docPartObj>
    </w:sdtPr>
    <w:sdtEndPr>
      <w:rPr>
        <w:noProof/>
      </w:rPr>
    </w:sdtEndPr>
    <w:sdtContent>
      <w:p w14:paraId="2ECFB973" w14:textId="60A2055C" w:rsidR="008441BC" w:rsidRDefault="008441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CE304" w14:textId="5403A242" w:rsidR="008441BC" w:rsidRDefault="0084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5A6C" w14:textId="77777777" w:rsidR="00071211" w:rsidRDefault="00071211" w:rsidP="008441BC">
      <w:pPr>
        <w:spacing w:after="0" w:line="240" w:lineRule="auto"/>
      </w:pPr>
      <w:r>
        <w:separator/>
      </w:r>
    </w:p>
  </w:footnote>
  <w:footnote w:type="continuationSeparator" w:id="0">
    <w:p w14:paraId="46438C11" w14:textId="77777777" w:rsidR="00071211" w:rsidRDefault="00071211" w:rsidP="00844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6D09"/>
    <w:multiLevelType w:val="hybridMultilevel"/>
    <w:tmpl w:val="6FF6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91269"/>
    <w:multiLevelType w:val="hybridMultilevel"/>
    <w:tmpl w:val="1628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85232"/>
    <w:multiLevelType w:val="hybridMultilevel"/>
    <w:tmpl w:val="266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3671BD"/>
    <w:multiLevelType w:val="hybridMultilevel"/>
    <w:tmpl w:val="6520EE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03919">
    <w:abstractNumId w:val="3"/>
  </w:num>
  <w:num w:numId="2" w16cid:durableId="2123264910">
    <w:abstractNumId w:val="2"/>
  </w:num>
  <w:num w:numId="3" w16cid:durableId="1372652666">
    <w:abstractNumId w:val="4"/>
  </w:num>
  <w:num w:numId="4" w16cid:durableId="163399277">
    <w:abstractNumId w:val="0"/>
  </w:num>
  <w:num w:numId="5" w16cid:durableId="648288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BC"/>
    <w:rsid w:val="00071211"/>
    <w:rsid w:val="001654EF"/>
    <w:rsid w:val="001748FB"/>
    <w:rsid w:val="002020EA"/>
    <w:rsid w:val="00241861"/>
    <w:rsid w:val="002F07B2"/>
    <w:rsid w:val="00396030"/>
    <w:rsid w:val="003E3415"/>
    <w:rsid w:val="004160FB"/>
    <w:rsid w:val="00473BAF"/>
    <w:rsid w:val="00490E59"/>
    <w:rsid w:val="004A7025"/>
    <w:rsid w:val="00531715"/>
    <w:rsid w:val="005564AC"/>
    <w:rsid w:val="005742F6"/>
    <w:rsid w:val="00597451"/>
    <w:rsid w:val="005A4340"/>
    <w:rsid w:val="00672525"/>
    <w:rsid w:val="00672742"/>
    <w:rsid w:val="007C7614"/>
    <w:rsid w:val="0083623E"/>
    <w:rsid w:val="008441BC"/>
    <w:rsid w:val="0089647E"/>
    <w:rsid w:val="008A510D"/>
    <w:rsid w:val="008F496C"/>
    <w:rsid w:val="00AA471A"/>
    <w:rsid w:val="00AC0E35"/>
    <w:rsid w:val="00B1123F"/>
    <w:rsid w:val="00B82EDD"/>
    <w:rsid w:val="00C67E58"/>
    <w:rsid w:val="00EB7699"/>
    <w:rsid w:val="00F0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45CA"/>
  <w15:chartTrackingRefBased/>
  <w15:docId w15:val="{131AAB05-F328-4F5B-803D-A540B4DD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1BC"/>
    <w:rPr>
      <w:color w:val="0563C1" w:themeColor="hyperlink"/>
      <w:u w:val="single"/>
    </w:rPr>
  </w:style>
  <w:style w:type="paragraph" w:customStyle="1" w:styleId="Default">
    <w:name w:val="Default"/>
    <w:rsid w:val="00844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441BC"/>
    <w:rPr>
      <w:sz w:val="16"/>
      <w:szCs w:val="16"/>
    </w:rPr>
  </w:style>
  <w:style w:type="paragraph" w:styleId="CommentText">
    <w:name w:val="annotation text"/>
    <w:basedOn w:val="Normal"/>
    <w:link w:val="CommentTextChar"/>
    <w:uiPriority w:val="99"/>
    <w:semiHidden/>
    <w:unhideWhenUsed/>
    <w:rsid w:val="008441BC"/>
    <w:pPr>
      <w:spacing w:line="240" w:lineRule="auto"/>
    </w:pPr>
    <w:rPr>
      <w:sz w:val="20"/>
      <w:szCs w:val="20"/>
    </w:rPr>
  </w:style>
  <w:style w:type="character" w:customStyle="1" w:styleId="CommentTextChar">
    <w:name w:val="Comment Text Char"/>
    <w:basedOn w:val="DefaultParagraphFont"/>
    <w:link w:val="CommentText"/>
    <w:uiPriority w:val="99"/>
    <w:semiHidden/>
    <w:rsid w:val="008441BC"/>
    <w:rPr>
      <w:sz w:val="20"/>
      <w:szCs w:val="20"/>
    </w:rPr>
  </w:style>
  <w:style w:type="paragraph" w:styleId="CommentSubject">
    <w:name w:val="annotation subject"/>
    <w:basedOn w:val="CommentText"/>
    <w:next w:val="CommentText"/>
    <w:link w:val="CommentSubjectChar"/>
    <w:uiPriority w:val="99"/>
    <w:semiHidden/>
    <w:unhideWhenUsed/>
    <w:rsid w:val="008441BC"/>
    <w:rPr>
      <w:b/>
      <w:bCs/>
    </w:rPr>
  </w:style>
  <w:style w:type="character" w:customStyle="1" w:styleId="CommentSubjectChar">
    <w:name w:val="Comment Subject Char"/>
    <w:basedOn w:val="CommentTextChar"/>
    <w:link w:val="CommentSubject"/>
    <w:uiPriority w:val="99"/>
    <w:semiHidden/>
    <w:rsid w:val="008441BC"/>
    <w:rPr>
      <w:b/>
      <w:bCs/>
      <w:sz w:val="20"/>
      <w:szCs w:val="20"/>
    </w:rPr>
  </w:style>
  <w:style w:type="paragraph" w:styleId="Header">
    <w:name w:val="header"/>
    <w:basedOn w:val="Normal"/>
    <w:link w:val="HeaderChar"/>
    <w:uiPriority w:val="99"/>
    <w:unhideWhenUsed/>
    <w:rsid w:val="0084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1BC"/>
  </w:style>
  <w:style w:type="paragraph" w:styleId="Footer">
    <w:name w:val="footer"/>
    <w:basedOn w:val="Normal"/>
    <w:link w:val="FooterChar"/>
    <w:uiPriority w:val="99"/>
    <w:unhideWhenUsed/>
    <w:rsid w:val="0084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1BC"/>
  </w:style>
  <w:style w:type="character" w:styleId="UnresolvedMention">
    <w:name w:val="Unresolved Mention"/>
    <w:basedOn w:val="DefaultParagraphFont"/>
    <w:uiPriority w:val="99"/>
    <w:semiHidden/>
    <w:unhideWhenUsed/>
    <w:rsid w:val="00F0720F"/>
    <w:rPr>
      <w:color w:val="605E5C"/>
      <w:shd w:val="clear" w:color="auto" w:fill="E1DFDD"/>
    </w:rPr>
  </w:style>
  <w:style w:type="paragraph" w:styleId="ListParagraph">
    <w:name w:val="List Paragraph"/>
    <w:basedOn w:val="Normal"/>
    <w:uiPriority w:val="34"/>
    <w:qFormat/>
    <w:rsid w:val="0020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derbyshiregovuk.sharepoint.com/sites/Connect_Hub/Shared%20Documents/Equality,%20Diversity%20and%20Inclusion/3%20Definitions%20to%20support%20the%20Equality%20Impact%20Assessment%20Form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derbyshire.gov.uk/equality-diversity-and-inclusion/equality-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2021-06-18T09:08:01+00:00</Production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3" ma:contentTypeDescription="Create a new document." ma:contentTypeScope="" ma:versionID="f00b1bca945871484cdd2af5ee03a54b">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f480ff51fe8cc2b0626996ecdbc3493b"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C4F7B-7F53-4422-B6E6-8CD327617356}">
  <ds:schemaRefs>
    <ds:schemaRef ds:uri="http://schemas.microsoft.com/office/2006/metadata/properties"/>
    <ds:schemaRef ds:uri="http://schemas.microsoft.com/office/infopath/2007/PartnerControls"/>
    <ds:schemaRef ds:uri="90b9f27b-51d1-4be3-a571-fcbafea34dfc"/>
  </ds:schemaRefs>
</ds:datastoreItem>
</file>

<file path=customXml/itemProps2.xml><?xml version="1.0" encoding="utf-8"?>
<ds:datastoreItem xmlns:ds="http://schemas.openxmlformats.org/officeDocument/2006/customXml" ds:itemID="{E64BCCBC-DC46-4467-9E15-3B2FE6813D23}">
  <ds:schemaRefs>
    <ds:schemaRef ds:uri="http://schemas.openxmlformats.org/officeDocument/2006/bibliography"/>
  </ds:schemaRefs>
</ds:datastoreItem>
</file>

<file path=customXml/itemProps3.xml><?xml version="1.0" encoding="utf-8"?>
<ds:datastoreItem xmlns:ds="http://schemas.openxmlformats.org/officeDocument/2006/customXml" ds:itemID="{B841135F-4B8A-4DA2-95A2-784EDBFC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977C4-0FF1-40E0-86E5-1F013177E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Clare Booth</cp:lastModifiedBy>
  <cp:revision>3</cp:revision>
  <cp:lastPrinted>2023-11-06T18:05:00Z</cp:lastPrinted>
  <dcterms:created xsi:type="dcterms:W3CDTF">2024-11-04T14:59:00Z</dcterms:created>
  <dcterms:modified xsi:type="dcterms:W3CDTF">2024-11-04T15:06:00Z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